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75721" w14:textId="7A8FCA73" w:rsidR="00C868CC" w:rsidRPr="00D90A71" w:rsidRDefault="00EC518C" w:rsidP="00D90A71">
      <w:pPr>
        <w:ind w:left="2160" w:firstLine="720"/>
        <w:rPr>
          <w:b/>
          <w:bCs/>
          <w:sz w:val="36"/>
          <w:szCs w:val="36"/>
        </w:rPr>
      </w:pPr>
      <w:r w:rsidRPr="00D90A71">
        <w:rPr>
          <w:b/>
          <w:bCs/>
          <w:sz w:val="36"/>
          <w:szCs w:val="36"/>
        </w:rPr>
        <w:t>Gastrointestinal System</w:t>
      </w:r>
    </w:p>
    <w:p w14:paraId="795695F6" w14:textId="0E72F8F5" w:rsidR="00EC518C" w:rsidRDefault="00EC518C">
      <w:r>
        <w:t>Digestive Tract</w:t>
      </w:r>
    </w:p>
    <w:p w14:paraId="6BC58014" w14:textId="56AE2192" w:rsidR="00EC518C" w:rsidRDefault="00EC518C" w:rsidP="00EC518C">
      <w:pPr>
        <w:pStyle w:val="ListParagraph"/>
        <w:numPr>
          <w:ilvl w:val="0"/>
          <w:numId w:val="1"/>
        </w:numPr>
      </w:pPr>
      <w:r>
        <w:t>Oral Cavity</w:t>
      </w:r>
    </w:p>
    <w:p w14:paraId="714ABBC6" w14:textId="6608F98C" w:rsidR="00EC518C" w:rsidRDefault="00EC518C" w:rsidP="00EC518C">
      <w:pPr>
        <w:pStyle w:val="ListParagraph"/>
        <w:numPr>
          <w:ilvl w:val="0"/>
          <w:numId w:val="1"/>
        </w:numPr>
      </w:pPr>
      <w:r>
        <w:t>Esophagus</w:t>
      </w:r>
    </w:p>
    <w:p w14:paraId="015A588A" w14:textId="13D62597" w:rsidR="00EC518C" w:rsidRDefault="00EC518C" w:rsidP="00EC518C">
      <w:pPr>
        <w:pStyle w:val="ListParagraph"/>
        <w:numPr>
          <w:ilvl w:val="0"/>
          <w:numId w:val="1"/>
        </w:numPr>
      </w:pPr>
      <w:r>
        <w:t>Stomach</w:t>
      </w:r>
    </w:p>
    <w:p w14:paraId="196CBBF8" w14:textId="4C15D881" w:rsidR="00EC518C" w:rsidRDefault="00EC518C" w:rsidP="00EC518C">
      <w:pPr>
        <w:pStyle w:val="ListParagraph"/>
        <w:numPr>
          <w:ilvl w:val="0"/>
          <w:numId w:val="1"/>
        </w:numPr>
      </w:pPr>
      <w:r>
        <w:t>Small and large intestine</w:t>
      </w:r>
    </w:p>
    <w:p w14:paraId="2BB0BDAC" w14:textId="366931B9" w:rsidR="00EC518C" w:rsidRDefault="00EC518C" w:rsidP="00EC518C"/>
    <w:p w14:paraId="7CA54F8F" w14:textId="7FC88E33" w:rsidR="00EC518C" w:rsidRDefault="00EC518C" w:rsidP="00EC518C">
      <w:r>
        <w:t>Organs associated with digestive tract</w:t>
      </w:r>
    </w:p>
    <w:p w14:paraId="4C043748" w14:textId="7B4993E7" w:rsidR="00EC518C" w:rsidRDefault="00EC518C" w:rsidP="00EC518C">
      <w:pPr>
        <w:pStyle w:val="ListParagraph"/>
        <w:numPr>
          <w:ilvl w:val="0"/>
          <w:numId w:val="1"/>
        </w:numPr>
      </w:pPr>
      <w:r>
        <w:t>Salivary Glands</w:t>
      </w:r>
    </w:p>
    <w:p w14:paraId="50BBF755" w14:textId="34B5E1FD" w:rsidR="00EC518C" w:rsidRDefault="00EC518C" w:rsidP="00EC518C">
      <w:pPr>
        <w:pStyle w:val="ListParagraph"/>
        <w:numPr>
          <w:ilvl w:val="0"/>
          <w:numId w:val="1"/>
        </w:numPr>
      </w:pPr>
      <w:r>
        <w:t>Pancreas</w:t>
      </w:r>
    </w:p>
    <w:p w14:paraId="40AB7EF4" w14:textId="2EFC974A" w:rsidR="00EC518C" w:rsidRDefault="00EC518C" w:rsidP="00EC518C">
      <w:pPr>
        <w:pStyle w:val="ListParagraph"/>
        <w:numPr>
          <w:ilvl w:val="0"/>
          <w:numId w:val="1"/>
        </w:numPr>
      </w:pPr>
      <w:r>
        <w:t>Liver</w:t>
      </w:r>
    </w:p>
    <w:p w14:paraId="2B44C701" w14:textId="0445FD4F" w:rsidR="00EC518C" w:rsidRDefault="00EC518C" w:rsidP="00EC518C">
      <w:pPr>
        <w:pStyle w:val="ListParagraph"/>
        <w:numPr>
          <w:ilvl w:val="0"/>
          <w:numId w:val="1"/>
        </w:numPr>
      </w:pPr>
      <w:r>
        <w:t>Gallbladder</w:t>
      </w:r>
    </w:p>
    <w:p w14:paraId="0C1372CE" w14:textId="724716DD" w:rsidR="00EC518C" w:rsidRDefault="00EC518C" w:rsidP="00EC518C"/>
    <w:p w14:paraId="2C45227C" w14:textId="5CCC02C6" w:rsidR="00EC518C" w:rsidRDefault="00EC518C" w:rsidP="00EC518C">
      <w:r>
        <w:t>GI Tract Structure (4)</w:t>
      </w:r>
    </w:p>
    <w:p w14:paraId="5BD00515" w14:textId="77777777" w:rsidR="00EC518C" w:rsidRDefault="00EC518C" w:rsidP="00EC518C">
      <w:pPr>
        <w:pStyle w:val="ListParagraph"/>
        <w:numPr>
          <w:ilvl w:val="0"/>
          <w:numId w:val="2"/>
        </w:numPr>
      </w:pPr>
      <w:r>
        <w:t>Mucosa</w:t>
      </w:r>
    </w:p>
    <w:p w14:paraId="7F8D8C7A" w14:textId="70BEEC45" w:rsidR="00EC518C" w:rsidRDefault="00EC518C" w:rsidP="00EC518C">
      <w:pPr>
        <w:pStyle w:val="ListParagraph"/>
        <w:numPr>
          <w:ilvl w:val="1"/>
          <w:numId w:val="2"/>
        </w:numPr>
      </w:pPr>
      <w:r>
        <w:t>Epithelium</w:t>
      </w:r>
    </w:p>
    <w:p w14:paraId="677B02A2" w14:textId="391071CF" w:rsidR="00EC518C" w:rsidRDefault="00EC518C" w:rsidP="00EC518C">
      <w:pPr>
        <w:pStyle w:val="ListParagraph"/>
        <w:numPr>
          <w:ilvl w:val="2"/>
          <w:numId w:val="2"/>
        </w:numPr>
      </w:pPr>
      <w:r>
        <w:t>Always has, but unsure if it also always has substructures B and C</w:t>
      </w:r>
    </w:p>
    <w:p w14:paraId="46EAD9E8" w14:textId="68443DA4" w:rsidR="00527F4E" w:rsidRDefault="00527F4E" w:rsidP="00EC518C">
      <w:pPr>
        <w:pStyle w:val="ListParagraph"/>
        <w:numPr>
          <w:ilvl w:val="2"/>
          <w:numId w:val="2"/>
        </w:numPr>
      </w:pPr>
      <w:r>
        <w:t>Always associated with basement membrane</w:t>
      </w:r>
    </w:p>
    <w:p w14:paraId="68611DBE" w14:textId="2275BD16" w:rsidR="00EC518C" w:rsidRDefault="00EC518C" w:rsidP="00EC518C">
      <w:pPr>
        <w:pStyle w:val="ListParagraph"/>
        <w:numPr>
          <w:ilvl w:val="1"/>
          <w:numId w:val="2"/>
        </w:numPr>
      </w:pPr>
      <w:r>
        <w:t>Lamina Propria</w:t>
      </w:r>
    </w:p>
    <w:p w14:paraId="19E3C2FF" w14:textId="7C34AAFA" w:rsidR="00EC518C" w:rsidRDefault="00EC518C" w:rsidP="00EC518C">
      <w:pPr>
        <w:pStyle w:val="ListParagraph"/>
        <w:numPr>
          <w:ilvl w:val="2"/>
          <w:numId w:val="2"/>
        </w:numPr>
      </w:pPr>
      <w:r>
        <w:t>CT holds epithelium</w:t>
      </w:r>
    </w:p>
    <w:p w14:paraId="6109650B" w14:textId="0B90362E" w:rsidR="00EC518C" w:rsidRDefault="00EC518C" w:rsidP="00EC518C">
      <w:pPr>
        <w:pStyle w:val="ListParagraph"/>
        <w:numPr>
          <w:ilvl w:val="1"/>
          <w:numId w:val="2"/>
        </w:numPr>
      </w:pPr>
      <w:r>
        <w:t>Muscularis Mucosae</w:t>
      </w:r>
    </w:p>
    <w:p w14:paraId="40BDEE96" w14:textId="77777777" w:rsidR="00E20A34" w:rsidRDefault="00EC518C" w:rsidP="00EC518C">
      <w:pPr>
        <w:pStyle w:val="ListParagraph"/>
        <w:numPr>
          <w:ilvl w:val="2"/>
          <w:numId w:val="2"/>
        </w:numPr>
      </w:pPr>
      <w:r>
        <w:t>Very thin layer of muscle</w:t>
      </w:r>
    </w:p>
    <w:p w14:paraId="5176B700" w14:textId="1CD96333" w:rsidR="00E20A34" w:rsidRDefault="00E20A34" w:rsidP="00E20A34">
      <w:pPr>
        <w:pStyle w:val="ListParagraph"/>
        <w:numPr>
          <w:ilvl w:val="2"/>
          <w:numId w:val="2"/>
        </w:numPr>
      </w:pPr>
      <w:r>
        <w:t>Line of demarcation; Anything above muscularis is mucosa, anything below is submucosa</w:t>
      </w:r>
    </w:p>
    <w:p w14:paraId="48F10B56" w14:textId="5BC719DF" w:rsidR="00E20A34" w:rsidRDefault="00E20A34" w:rsidP="00E20A34">
      <w:pPr>
        <w:pStyle w:val="ListParagraph"/>
        <w:numPr>
          <w:ilvl w:val="3"/>
          <w:numId w:val="2"/>
        </w:numPr>
      </w:pPr>
      <w:r>
        <w:t>Submucosa consists of glands, denser CT, and Meissner’s submucosal nerve plexus</w:t>
      </w:r>
    </w:p>
    <w:p w14:paraId="367B31D7" w14:textId="00387474" w:rsidR="00EC518C" w:rsidRDefault="00EC518C" w:rsidP="00E20A34"/>
    <w:p w14:paraId="7F0D7302" w14:textId="3A8AA56B" w:rsidR="00EC518C" w:rsidRDefault="00EC518C" w:rsidP="00EC518C">
      <w:pPr>
        <w:pStyle w:val="ListParagraph"/>
        <w:numPr>
          <w:ilvl w:val="0"/>
          <w:numId w:val="2"/>
        </w:numPr>
      </w:pPr>
      <w:r>
        <w:t>Muscularis</w:t>
      </w:r>
      <w:r w:rsidR="00221328">
        <w:t xml:space="preserve"> (Or muscularis Externa)</w:t>
      </w:r>
      <w:r>
        <w:t xml:space="preserve"> with Auerbach’s myenteric nerve plexus</w:t>
      </w:r>
    </w:p>
    <w:p w14:paraId="4BBEE7A8" w14:textId="62DBEB23" w:rsidR="00527F4E" w:rsidRDefault="00527F4E" w:rsidP="00527F4E">
      <w:pPr>
        <w:pStyle w:val="ListParagraph"/>
        <w:numPr>
          <w:ilvl w:val="1"/>
          <w:numId w:val="2"/>
        </w:numPr>
      </w:pPr>
      <w:r>
        <w:t>Smooth muscle</w:t>
      </w:r>
    </w:p>
    <w:p w14:paraId="29D8814C" w14:textId="27DA8AE5" w:rsidR="005C4DC7" w:rsidRDefault="005C4DC7" w:rsidP="00527F4E">
      <w:pPr>
        <w:pStyle w:val="ListParagraph"/>
        <w:numPr>
          <w:ilvl w:val="1"/>
          <w:numId w:val="2"/>
        </w:numPr>
      </w:pPr>
      <w:r>
        <w:t>Collection of nerve ganglia</w:t>
      </w:r>
    </w:p>
    <w:p w14:paraId="4544088C" w14:textId="77777777" w:rsidR="00527F4E" w:rsidRDefault="00527F4E" w:rsidP="005C4DC7"/>
    <w:p w14:paraId="1F892BE9" w14:textId="5E08B907" w:rsidR="00EC518C" w:rsidRDefault="00EC518C" w:rsidP="00527F4E">
      <w:pPr>
        <w:pStyle w:val="ListParagraph"/>
        <w:numPr>
          <w:ilvl w:val="0"/>
          <w:numId w:val="2"/>
        </w:numPr>
      </w:pPr>
      <w:r>
        <w:t>Adventitia or Serosa</w:t>
      </w:r>
    </w:p>
    <w:p w14:paraId="7D4D8256" w14:textId="367F876B" w:rsidR="00527F4E" w:rsidRDefault="00527F4E" w:rsidP="00527F4E">
      <w:pPr>
        <w:pStyle w:val="ListParagraph"/>
        <w:numPr>
          <w:ilvl w:val="1"/>
          <w:numId w:val="2"/>
        </w:numPr>
      </w:pPr>
      <w:r>
        <w:t>Loose CT tissue</w:t>
      </w:r>
      <w:r w:rsidR="000204DD">
        <w:t xml:space="preserve"> for both</w:t>
      </w:r>
    </w:p>
    <w:p w14:paraId="0E7FBE30" w14:textId="43661D2C" w:rsidR="00527F4E" w:rsidRDefault="000204DD" w:rsidP="00527F4E">
      <w:pPr>
        <w:pStyle w:val="ListParagraph"/>
        <w:numPr>
          <w:ilvl w:val="1"/>
          <w:numId w:val="2"/>
        </w:numPr>
      </w:pPr>
      <w:r>
        <w:t xml:space="preserve">Called to </w:t>
      </w:r>
      <w:r w:rsidR="00527F4E">
        <w:t>Adventitia</w:t>
      </w:r>
      <w:r>
        <w:t xml:space="preserve"> when it s</w:t>
      </w:r>
      <w:r w:rsidR="00527F4E">
        <w:t>ticks to other stuff</w:t>
      </w:r>
      <w:r>
        <w:t xml:space="preserve"> like in the colon (?)</w:t>
      </w:r>
    </w:p>
    <w:p w14:paraId="27927569" w14:textId="77777777" w:rsidR="000204DD" w:rsidRDefault="000204DD" w:rsidP="00527F4E">
      <w:pPr>
        <w:pStyle w:val="ListParagraph"/>
        <w:numPr>
          <w:ilvl w:val="1"/>
          <w:numId w:val="2"/>
        </w:numPr>
      </w:pPr>
      <w:r>
        <w:t>In Peritoneal cavity (abdomen), to avoid it sticking to other organs and space, it has Serosa</w:t>
      </w:r>
    </w:p>
    <w:p w14:paraId="0FAF170A" w14:textId="3A274C86" w:rsidR="00527F4E" w:rsidRDefault="000204DD" w:rsidP="000204DD">
      <w:pPr>
        <w:pStyle w:val="ListParagraph"/>
        <w:numPr>
          <w:ilvl w:val="2"/>
          <w:numId w:val="2"/>
        </w:numPr>
      </w:pPr>
      <w:r>
        <w:t>Mesothelium layer</w:t>
      </w:r>
      <w:r w:rsidR="00527F4E">
        <w:br/>
      </w:r>
    </w:p>
    <w:p w14:paraId="48EA8229" w14:textId="10AF8188" w:rsidR="00527F4E" w:rsidRDefault="00527F4E" w:rsidP="00527F4E">
      <w:pPr>
        <w:ind w:left="360"/>
      </w:pPr>
      <w:r>
        <w:t xml:space="preserve">*NOTE: Gi tract is tubular with concentric rings of layers (inner most mucosa, then submucosa, </w:t>
      </w:r>
      <w:proofErr w:type="spellStart"/>
      <w:r>
        <w:t>etc</w:t>
      </w:r>
      <w:proofErr w:type="spellEnd"/>
      <w:r>
        <w:t xml:space="preserve"> with Serosa at outer most periphery</w:t>
      </w:r>
    </w:p>
    <w:p w14:paraId="3808F182" w14:textId="6F86544E" w:rsidR="000204DD" w:rsidRDefault="000204DD" w:rsidP="00527F4E">
      <w:pPr>
        <w:ind w:left="360"/>
      </w:pPr>
    </w:p>
    <w:p w14:paraId="0F5D3657" w14:textId="37578D70" w:rsidR="000204DD" w:rsidRDefault="00221328" w:rsidP="00527F4E">
      <w:pPr>
        <w:ind w:left="360"/>
      </w:pPr>
      <w:r>
        <w:t>With each organ, we’re going to start with Mucosa layer and work our way out</w:t>
      </w:r>
    </w:p>
    <w:p w14:paraId="7842D197" w14:textId="77777777" w:rsidR="00221328" w:rsidRDefault="00221328" w:rsidP="00527F4E">
      <w:pPr>
        <w:ind w:left="360"/>
      </w:pPr>
    </w:p>
    <w:p w14:paraId="29AC3FDE" w14:textId="20C38124" w:rsidR="000204DD" w:rsidRDefault="000204DD" w:rsidP="00527F4E">
      <w:pPr>
        <w:ind w:left="360"/>
      </w:pPr>
      <w:r>
        <w:lastRenderedPageBreak/>
        <w:t>Esophagus</w:t>
      </w:r>
    </w:p>
    <w:p w14:paraId="073DF901" w14:textId="3BEDAFDA" w:rsidR="000204DD" w:rsidRDefault="000204DD" w:rsidP="000204DD">
      <w:pPr>
        <w:pStyle w:val="ListParagraph"/>
        <w:numPr>
          <w:ilvl w:val="0"/>
          <w:numId w:val="3"/>
        </w:numPr>
      </w:pPr>
      <w:r>
        <w:t>Epithelium</w:t>
      </w:r>
    </w:p>
    <w:p w14:paraId="28801111" w14:textId="34D9D755" w:rsidR="000204DD" w:rsidRDefault="000204DD" w:rsidP="000204DD">
      <w:pPr>
        <w:pStyle w:val="ListParagraph"/>
        <w:numPr>
          <w:ilvl w:val="1"/>
          <w:numId w:val="3"/>
        </w:numPr>
      </w:pPr>
      <w:r>
        <w:t>Non-Keratinized Stratified squamous</w:t>
      </w:r>
    </w:p>
    <w:p w14:paraId="2426A2F6" w14:textId="3B23C476" w:rsidR="00221328" w:rsidRDefault="00221328" w:rsidP="00221328">
      <w:pPr>
        <w:pStyle w:val="ListParagraph"/>
        <w:numPr>
          <w:ilvl w:val="2"/>
          <w:numId w:val="3"/>
        </w:numPr>
      </w:pPr>
      <w:r>
        <w:t>Everywhere else, epithelium is glandular</w:t>
      </w:r>
    </w:p>
    <w:p w14:paraId="6634B210" w14:textId="2A13EDED" w:rsidR="00221328" w:rsidRDefault="00221328" w:rsidP="00221328">
      <w:pPr>
        <w:pStyle w:val="ListParagraph"/>
        <w:numPr>
          <w:ilvl w:val="2"/>
          <w:numId w:val="3"/>
        </w:numPr>
      </w:pPr>
      <w:r>
        <w:t>Squamous epithelium is hardier than glandular epithelium.</w:t>
      </w:r>
    </w:p>
    <w:p w14:paraId="05562B39" w14:textId="08D7881B" w:rsidR="00221328" w:rsidRDefault="00221328" w:rsidP="00221328">
      <w:pPr>
        <w:pStyle w:val="ListParagraph"/>
        <w:numPr>
          <w:ilvl w:val="3"/>
          <w:numId w:val="3"/>
        </w:numPr>
      </w:pPr>
      <w:r>
        <w:t>Helps protect tissue from food</w:t>
      </w:r>
    </w:p>
    <w:p w14:paraId="2C60DC76" w14:textId="4433F7ED" w:rsidR="000204DD" w:rsidRDefault="000204DD" w:rsidP="000204DD">
      <w:pPr>
        <w:pStyle w:val="ListParagraph"/>
        <w:numPr>
          <w:ilvl w:val="0"/>
          <w:numId w:val="3"/>
        </w:numPr>
      </w:pPr>
      <w:r>
        <w:t>Lamina Propria</w:t>
      </w:r>
    </w:p>
    <w:p w14:paraId="18BB28D3" w14:textId="6060D0E6" w:rsidR="000204DD" w:rsidRDefault="000204DD" w:rsidP="000204DD">
      <w:pPr>
        <w:pStyle w:val="ListParagraph"/>
        <w:numPr>
          <w:ilvl w:val="1"/>
          <w:numId w:val="3"/>
        </w:numPr>
      </w:pPr>
      <w:r>
        <w:t>May have MALT (Lymphoid tissue)</w:t>
      </w:r>
    </w:p>
    <w:p w14:paraId="7D3AEF8D" w14:textId="0820F0DA" w:rsidR="000204DD" w:rsidRDefault="000204DD" w:rsidP="000204DD">
      <w:pPr>
        <w:pStyle w:val="ListParagraph"/>
        <w:numPr>
          <w:ilvl w:val="1"/>
          <w:numId w:val="3"/>
        </w:numPr>
      </w:pPr>
      <w:r>
        <w:t>Esophageal mucous (cardiac) glands located close to stomach</w:t>
      </w:r>
    </w:p>
    <w:p w14:paraId="72C49317" w14:textId="2879E65E" w:rsidR="00221328" w:rsidRDefault="00221328" w:rsidP="00221328">
      <w:pPr>
        <w:pStyle w:val="ListParagraph"/>
        <w:numPr>
          <w:ilvl w:val="2"/>
          <w:numId w:val="3"/>
        </w:numPr>
      </w:pPr>
      <w:r>
        <w:t>Upper part of stomach is called Cardia</w:t>
      </w:r>
    </w:p>
    <w:p w14:paraId="07CF5C31" w14:textId="31E69F85" w:rsidR="00527F4E" w:rsidRDefault="000204DD" w:rsidP="00221328">
      <w:pPr>
        <w:pStyle w:val="ListParagraph"/>
        <w:numPr>
          <w:ilvl w:val="0"/>
          <w:numId w:val="3"/>
        </w:numPr>
      </w:pPr>
      <w:r>
        <w:t>Muscularis Mucosae: typical</w:t>
      </w:r>
    </w:p>
    <w:p w14:paraId="77829139" w14:textId="2252408A" w:rsidR="00221328" w:rsidRDefault="00221328" w:rsidP="00221328">
      <w:pPr>
        <w:pStyle w:val="ListParagraph"/>
        <w:numPr>
          <w:ilvl w:val="0"/>
          <w:numId w:val="3"/>
        </w:numPr>
      </w:pPr>
      <w:r>
        <w:t>Submucosa: Glands and MALT</w:t>
      </w:r>
    </w:p>
    <w:p w14:paraId="4882B2FE" w14:textId="73F8BF1A" w:rsidR="00221328" w:rsidRDefault="00221328" w:rsidP="00221328">
      <w:pPr>
        <w:pStyle w:val="ListParagraph"/>
        <w:numPr>
          <w:ilvl w:val="0"/>
          <w:numId w:val="3"/>
        </w:numPr>
      </w:pPr>
      <w:r>
        <w:t>Muscularis Externa</w:t>
      </w:r>
    </w:p>
    <w:p w14:paraId="25339D5C" w14:textId="270E18D8" w:rsidR="005C4DC7" w:rsidRDefault="00221328" w:rsidP="005C4DC7">
      <w:pPr>
        <w:pStyle w:val="ListParagraph"/>
        <w:numPr>
          <w:ilvl w:val="1"/>
          <w:numId w:val="3"/>
        </w:numPr>
      </w:pPr>
      <w:r>
        <w:t>Upper third: Skeletal muscle</w:t>
      </w:r>
    </w:p>
    <w:p w14:paraId="6F88843C" w14:textId="670CA0EC" w:rsidR="00221328" w:rsidRDefault="00221328" w:rsidP="00221328">
      <w:pPr>
        <w:pStyle w:val="ListParagraph"/>
        <w:numPr>
          <w:ilvl w:val="1"/>
          <w:numId w:val="3"/>
        </w:numPr>
      </w:pPr>
      <w:r>
        <w:t>Mid third: Mixed</w:t>
      </w:r>
    </w:p>
    <w:p w14:paraId="6A866A61" w14:textId="5A5A3470" w:rsidR="00221328" w:rsidRDefault="00221328" w:rsidP="00221328">
      <w:pPr>
        <w:pStyle w:val="ListParagraph"/>
        <w:numPr>
          <w:ilvl w:val="1"/>
          <w:numId w:val="3"/>
        </w:numPr>
      </w:pPr>
      <w:r>
        <w:t>Lower third: Smooth muscle</w:t>
      </w:r>
    </w:p>
    <w:p w14:paraId="3B76AF23" w14:textId="0E38EA9B" w:rsidR="00221328" w:rsidRDefault="00221328" w:rsidP="00221328">
      <w:pPr>
        <w:pStyle w:val="ListParagraph"/>
        <w:numPr>
          <w:ilvl w:val="0"/>
          <w:numId w:val="3"/>
        </w:numPr>
      </w:pPr>
      <w:r>
        <w:t xml:space="preserve">Adventitia surrounds almost </w:t>
      </w:r>
      <w:proofErr w:type="gramStart"/>
      <w:r>
        <w:t>all of</w:t>
      </w:r>
      <w:proofErr w:type="gramEnd"/>
      <w:r>
        <w:t xml:space="preserve"> the esophagus</w:t>
      </w:r>
    </w:p>
    <w:p w14:paraId="388CE1EC" w14:textId="701E5056" w:rsidR="005C4DC7" w:rsidRDefault="005C4DC7" w:rsidP="005C4DC7"/>
    <w:p w14:paraId="1781E7A1" w14:textId="153F51C7" w:rsidR="005C4DC7" w:rsidRDefault="005C4DC7" w:rsidP="005C4DC7">
      <w:r>
        <w:t>Stomach</w:t>
      </w:r>
    </w:p>
    <w:p w14:paraId="3930EFC6" w14:textId="256B466A" w:rsidR="005C4DC7" w:rsidRDefault="005C4DC7" w:rsidP="005C4DC7"/>
    <w:p w14:paraId="1F790EED" w14:textId="1AD95383" w:rsidR="005C4DC7" w:rsidRDefault="005C4DC7" w:rsidP="005C4DC7">
      <w:r>
        <w:t>Functions</w:t>
      </w:r>
    </w:p>
    <w:p w14:paraId="1E659AA4" w14:textId="7E715237" w:rsidR="005C4DC7" w:rsidRDefault="005C4DC7" w:rsidP="005C4DC7">
      <w:pPr>
        <w:pStyle w:val="ListParagraph"/>
        <w:numPr>
          <w:ilvl w:val="0"/>
          <w:numId w:val="4"/>
        </w:numPr>
      </w:pPr>
      <w:r>
        <w:t>Chyme</w:t>
      </w:r>
    </w:p>
    <w:p w14:paraId="5C6C052F" w14:textId="2AFEAEA5" w:rsidR="005C4DC7" w:rsidRDefault="005C4DC7" w:rsidP="005C4DC7">
      <w:pPr>
        <w:pStyle w:val="ListParagraph"/>
        <w:numPr>
          <w:ilvl w:val="0"/>
          <w:numId w:val="4"/>
        </w:numPr>
      </w:pPr>
      <w:r>
        <w:t>Begins digestion process</w:t>
      </w:r>
    </w:p>
    <w:p w14:paraId="077EA6B8" w14:textId="69A213FF" w:rsidR="005C4DC7" w:rsidRDefault="00A000FC" w:rsidP="005C4DC7">
      <w:pPr>
        <w:pStyle w:val="ListParagraph"/>
        <w:numPr>
          <w:ilvl w:val="0"/>
          <w:numId w:val="4"/>
        </w:numPr>
      </w:pPr>
      <w:r>
        <w:t>Produces intrinsic factor for absorption of Vitamin B12 from ileum</w:t>
      </w:r>
    </w:p>
    <w:p w14:paraId="09E6112E" w14:textId="65569A6C" w:rsidR="00A000FC" w:rsidRDefault="00A000FC" w:rsidP="00A000FC">
      <w:pPr>
        <w:pStyle w:val="ListParagraph"/>
        <w:numPr>
          <w:ilvl w:val="1"/>
          <w:numId w:val="4"/>
        </w:numPr>
      </w:pPr>
      <w:r>
        <w:t>Intrinsic factor is needed to absorb B12</w:t>
      </w:r>
    </w:p>
    <w:p w14:paraId="34385C8B" w14:textId="466F185F" w:rsidR="00A000FC" w:rsidRDefault="00A000FC" w:rsidP="005C4DC7">
      <w:pPr>
        <w:pStyle w:val="ListParagraph"/>
        <w:numPr>
          <w:ilvl w:val="0"/>
          <w:numId w:val="4"/>
        </w:numPr>
      </w:pPr>
      <w:r>
        <w:t>Absorbs few nutrients</w:t>
      </w:r>
    </w:p>
    <w:p w14:paraId="2A2CAE54" w14:textId="0F2882D8" w:rsidR="00A000FC" w:rsidRDefault="00A000FC" w:rsidP="00A000FC"/>
    <w:p w14:paraId="20304008" w14:textId="2338DBA1" w:rsidR="00A000FC" w:rsidRDefault="00A000FC" w:rsidP="00A000FC">
      <w:r>
        <w:t>Structure:</w:t>
      </w:r>
      <w:r w:rsidR="002F75F4">
        <w:t xml:space="preserve"> 4</w:t>
      </w:r>
      <w:r>
        <w:t xml:space="preserve"> main parts</w:t>
      </w:r>
    </w:p>
    <w:p w14:paraId="170F8CBC" w14:textId="71F3ACF0" w:rsidR="002F75F4" w:rsidRDefault="002F75F4" w:rsidP="00A000FC">
      <w:pPr>
        <w:pStyle w:val="ListParagraph"/>
        <w:numPr>
          <w:ilvl w:val="0"/>
          <w:numId w:val="1"/>
        </w:numPr>
      </w:pPr>
      <w:r>
        <w:t>Cardia (Upper most, no specialized cells)</w:t>
      </w:r>
    </w:p>
    <w:p w14:paraId="28F392DE" w14:textId="77777777" w:rsidR="002F75F4" w:rsidRDefault="00A000FC" w:rsidP="00A000FC">
      <w:pPr>
        <w:pStyle w:val="ListParagraph"/>
        <w:numPr>
          <w:ilvl w:val="0"/>
          <w:numId w:val="1"/>
        </w:numPr>
      </w:pPr>
      <w:r>
        <w:t>Fundus (Upper)</w:t>
      </w:r>
    </w:p>
    <w:p w14:paraId="0CA6EAA9" w14:textId="5B3F555E" w:rsidR="002F75F4" w:rsidRDefault="002F75F4" w:rsidP="00A000FC">
      <w:pPr>
        <w:pStyle w:val="ListParagraph"/>
        <w:numPr>
          <w:ilvl w:val="0"/>
          <w:numId w:val="1"/>
        </w:numPr>
      </w:pPr>
      <w:r>
        <w:t>B</w:t>
      </w:r>
      <w:r w:rsidR="00A000FC">
        <w:t>ody</w:t>
      </w:r>
    </w:p>
    <w:p w14:paraId="0ADFE741" w14:textId="5000BE36" w:rsidR="00A000FC" w:rsidRDefault="00A000FC" w:rsidP="00A000FC">
      <w:pPr>
        <w:pStyle w:val="ListParagraph"/>
        <w:numPr>
          <w:ilvl w:val="0"/>
          <w:numId w:val="1"/>
        </w:numPr>
      </w:pPr>
      <w:r>
        <w:t>Pyloric (Lower most</w:t>
      </w:r>
      <w:r w:rsidR="002F75F4">
        <w:t>, no specialized cells</w:t>
      </w:r>
      <w:r>
        <w:t>)</w:t>
      </w:r>
    </w:p>
    <w:p w14:paraId="3416633C" w14:textId="46D67249" w:rsidR="00A000FC" w:rsidRDefault="00A000FC" w:rsidP="00A000FC"/>
    <w:p w14:paraId="2BEB3A34" w14:textId="2EAC7AA7" w:rsidR="00A000FC" w:rsidRDefault="00A000FC" w:rsidP="00A000FC">
      <w:r>
        <w:t>Layer: Mucosa</w:t>
      </w:r>
    </w:p>
    <w:p w14:paraId="655A53A2" w14:textId="2B907677" w:rsidR="00A000FC" w:rsidRDefault="00A000FC" w:rsidP="00A000FC">
      <w:pPr>
        <w:pStyle w:val="ListParagraph"/>
        <w:numPr>
          <w:ilvl w:val="0"/>
          <w:numId w:val="5"/>
        </w:numPr>
      </w:pPr>
      <w:r>
        <w:t xml:space="preserve">Consists of </w:t>
      </w:r>
      <w:r w:rsidR="0032152C">
        <w:t>simple</w:t>
      </w:r>
      <w:r>
        <w:t xml:space="preserve"> columnar mucous epithelial cells</w:t>
      </w:r>
    </w:p>
    <w:p w14:paraId="79940887" w14:textId="6EA35D68" w:rsidR="00A000FC" w:rsidRDefault="00A000FC" w:rsidP="00A000FC">
      <w:pPr>
        <w:pStyle w:val="ListParagraph"/>
        <w:numPr>
          <w:ilvl w:val="1"/>
          <w:numId w:val="5"/>
        </w:numPr>
      </w:pPr>
      <w:r>
        <w:t>Invaginate into lamina propria to form gastric pits (“</w:t>
      </w:r>
      <w:proofErr w:type="spellStart"/>
      <w:r>
        <w:t>Foveolae</w:t>
      </w:r>
      <w:proofErr w:type="spellEnd"/>
      <w:r>
        <w:t>”)</w:t>
      </w:r>
    </w:p>
    <w:p w14:paraId="0C435B17" w14:textId="0852AF4C" w:rsidR="002F75F4" w:rsidRDefault="002F75F4" w:rsidP="002F75F4">
      <w:pPr>
        <w:pStyle w:val="ListParagraph"/>
        <w:numPr>
          <w:ilvl w:val="2"/>
          <w:numId w:val="5"/>
        </w:numPr>
      </w:pPr>
      <w:r>
        <w:t>¼ of the mucosal thickness</w:t>
      </w:r>
      <w:r w:rsidR="00F64E33">
        <w:t xml:space="preserve"> (Mucosa layer of Body and Fundus)</w:t>
      </w:r>
    </w:p>
    <w:p w14:paraId="2643098A" w14:textId="42D35781" w:rsidR="00A000FC" w:rsidRDefault="00A000FC" w:rsidP="00A000FC">
      <w:pPr>
        <w:pStyle w:val="ListParagraph"/>
        <w:numPr>
          <w:ilvl w:val="2"/>
          <w:numId w:val="5"/>
        </w:numPr>
      </w:pPr>
      <w:r>
        <w:t>Pits branch off into gastric glands</w:t>
      </w:r>
    </w:p>
    <w:p w14:paraId="40D0B95F" w14:textId="7FAA5063" w:rsidR="002F75F4" w:rsidRDefault="002F75F4" w:rsidP="002F75F4">
      <w:pPr>
        <w:pStyle w:val="ListParagraph"/>
        <w:numPr>
          <w:ilvl w:val="3"/>
          <w:numId w:val="5"/>
        </w:numPr>
      </w:pPr>
      <w:r>
        <w:t>2-4 somewhat straight, long glands empty into each pit</w:t>
      </w:r>
      <w:r w:rsidR="00F64E33">
        <w:t xml:space="preserve"> (Mucosa layer of body and fundus)</w:t>
      </w:r>
    </w:p>
    <w:p w14:paraId="31E63633" w14:textId="4A04C1A6" w:rsidR="004971B5" w:rsidRDefault="00A000FC" w:rsidP="004971B5">
      <w:pPr>
        <w:pStyle w:val="ListParagraph"/>
        <w:numPr>
          <w:ilvl w:val="0"/>
          <w:numId w:val="5"/>
        </w:numPr>
      </w:pPr>
      <w:r>
        <w:t>Muscularis mucosae is typical</w:t>
      </w:r>
      <w:r w:rsidR="00E20A34">
        <w:t>; has 3 layers</w:t>
      </w:r>
    </w:p>
    <w:p w14:paraId="7A719ED2" w14:textId="77777777" w:rsidR="004971B5" w:rsidRDefault="004971B5" w:rsidP="004971B5">
      <w:pPr>
        <w:pStyle w:val="ListParagraph"/>
      </w:pPr>
    </w:p>
    <w:p w14:paraId="5B20E93F" w14:textId="071FFC7D" w:rsidR="004971B5" w:rsidRDefault="004971B5" w:rsidP="004971B5">
      <w:pPr>
        <w:pStyle w:val="ListParagraph"/>
        <w:numPr>
          <w:ilvl w:val="0"/>
          <w:numId w:val="1"/>
        </w:numPr>
      </w:pPr>
      <w:r>
        <w:t>Specialized cells of the body and Fundus</w:t>
      </w:r>
      <w:r w:rsidR="00F64E33">
        <w:t>:</w:t>
      </w:r>
    </w:p>
    <w:p w14:paraId="4BC7C606" w14:textId="5A60594A" w:rsidR="004971B5" w:rsidRDefault="004971B5" w:rsidP="004971B5">
      <w:pPr>
        <w:pStyle w:val="ListParagraph"/>
        <w:numPr>
          <w:ilvl w:val="0"/>
          <w:numId w:val="6"/>
        </w:numPr>
        <w:jc w:val="both"/>
      </w:pPr>
      <w:r>
        <w:t>Mucous neck cells</w:t>
      </w:r>
    </w:p>
    <w:p w14:paraId="3D4E5455" w14:textId="6B4CE81D" w:rsidR="004971B5" w:rsidRDefault="004971B5" w:rsidP="004971B5">
      <w:pPr>
        <w:pStyle w:val="ListParagraph"/>
        <w:numPr>
          <w:ilvl w:val="1"/>
          <w:numId w:val="6"/>
        </w:numPr>
        <w:jc w:val="both"/>
      </w:pPr>
      <w:r>
        <w:lastRenderedPageBreak/>
        <w:t>Secrete protective mucous</w:t>
      </w:r>
    </w:p>
    <w:p w14:paraId="007183F8" w14:textId="7DC0DBB3" w:rsidR="004971B5" w:rsidRDefault="004971B5" w:rsidP="004971B5">
      <w:pPr>
        <w:pStyle w:val="ListParagraph"/>
        <w:numPr>
          <w:ilvl w:val="0"/>
          <w:numId w:val="6"/>
        </w:numPr>
        <w:jc w:val="both"/>
      </w:pPr>
      <w:r>
        <w:t>Parietal Cells</w:t>
      </w:r>
    </w:p>
    <w:p w14:paraId="6AB9703D" w14:textId="79FC05DF" w:rsidR="004971B5" w:rsidRDefault="004971B5" w:rsidP="004971B5">
      <w:pPr>
        <w:pStyle w:val="ListParagraph"/>
        <w:numPr>
          <w:ilvl w:val="1"/>
          <w:numId w:val="6"/>
        </w:numPr>
        <w:jc w:val="both"/>
      </w:pPr>
      <w:r>
        <w:t>Makes intrinsic factor (needed for B12 absorption) and HCl</w:t>
      </w:r>
    </w:p>
    <w:p w14:paraId="547A3B9D" w14:textId="7BF37CAF" w:rsidR="004971B5" w:rsidRDefault="004971B5" w:rsidP="004971B5">
      <w:pPr>
        <w:pStyle w:val="ListParagraph"/>
        <w:numPr>
          <w:ilvl w:val="1"/>
          <w:numId w:val="6"/>
        </w:numPr>
        <w:jc w:val="both"/>
      </w:pPr>
      <w:r>
        <w:t>Extremely eosinophilic; lots of mitochondria</w:t>
      </w:r>
    </w:p>
    <w:p w14:paraId="47035057" w14:textId="5108678F" w:rsidR="004971B5" w:rsidRDefault="004971B5" w:rsidP="004971B5">
      <w:pPr>
        <w:pStyle w:val="ListParagraph"/>
        <w:numPr>
          <w:ilvl w:val="0"/>
          <w:numId w:val="6"/>
        </w:numPr>
        <w:jc w:val="both"/>
      </w:pPr>
      <w:r>
        <w:t>Chief (Zymogenic) Cells</w:t>
      </w:r>
    </w:p>
    <w:p w14:paraId="4A79CC90" w14:textId="607AB3F3" w:rsidR="004971B5" w:rsidRDefault="004971B5" w:rsidP="004971B5">
      <w:pPr>
        <w:pStyle w:val="ListParagraph"/>
        <w:numPr>
          <w:ilvl w:val="1"/>
          <w:numId w:val="6"/>
        </w:numPr>
        <w:jc w:val="both"/>
      </w:pPr>
      <w:r>
        <w:t xml:space="preserve">Secrete pepsinogen which is converted into pepsin by </w:t>
      </w:r>
      <w:proofErr w:type="spellStart"/>
      <w:r>
        <w:t>Hcl</w:t>
      </w:r>
      <w:proofErr w:type="spellEnd"/>
    </w:p>
    <w:p w14:paraId="5E56548E" w14:textId="5D07EF0A" w:rsidR="004971B5" w:rsidRDefault="004971B5" w:rsidP="004971B5">
      <w:pPr>
        <w:pStyle w:val="ListParagraph"/>
        <w:numPr>
          <w:ilvl w:val="1"/>
          <w:numId w:val="6"/>
        </w:numPr>
        <w:jc w:val="both"/>
      </w:pPr>
      <w:r>
        <w:t>Pepsin hydrolyzes proteins</w:t>
      </w:r>
    </w:p>
    <w:p w14:paraId="146A4414" w14:textId="6467A535" w:rsidR="004971B5" w:rsidRDefault="004971B5" w:rsidP="004971B5">
      <w:pPr>
        <w:pStyle w:val="ListParagraph"/>
        <w:numPr>
          <w:ilvl w:val="1"/>
          <w:numId w:val="6"/>
        </w:numPr>
        <w:jc w:val="both"/>
      </w:pPr>
      <w:r>
        <w:t>Basophilic due to lots of rough ER</w:t>
      </w:r>
    </w:p>
    <w:p w14:paraId="7739DACF" w14:textId="2305CCCD" w:rsidR="004971B5" w:rsidRDefault="004971B5" w:rsidP="004971B5">
      <w:pPr>
        <w:pStyle w:val="ListParagraph"/>
        <w:numPr>
          <w:ilvl w:val="0"/>
          <w:numId w:val="6"/>
        </w:numPr>
        <w:jc w:val="both"/>
      </w:pPr>
      <w:r>
        <w:t>Stem cells</w:t>
      </w:r>
    </w:p>
    <w:p w14:paraId="308E9A15" w14:textId="201A4759" w:rsidR="004971B5" w:rsidRDefault="004971B5" w:rsidP="004971B5">
      <w:pPr>
        <w:pStyle w:val="ListParagraph"/>
        <w:numPr>
          <w:ilvl w:val="0"/>
          <w:numId w:val="6"/>
        </w:numPr>
        <w:jc w:val="both"/>
      </w:pPr>
      <w:proofErr w:type="spellStart"/>
      <w:r>
        <w:t>Enteroendrocrine</w:t>
      </w:r>
      <w:proofErr w:type="spellEnd"/>
      <w:r>
        <w:t xml:space="preserve"> cells</w:t>
      </w:r>
    </w:p>
    <w:p w14:paraId="2B2FDA81" w14:textId="43DAD562" w:rsidR="004971B5" w:rsidRDefault="004971B5" w:rsidP="004971B5">
      <w:pPr>
        <w:pStyle w:val="ListParagraph"/>
        <w:numPr>
          <w:ilvl w:val="1"/>
          <w:numId w:val="6"/>
        </w:numPr>
        <w:jc w:val="both"/>
      </w:pPr>
      <w:r>
        <w:t>Secrete hormones related to digestion</w:t>
      </w:r>
    </w:p>
    <w:p w14:paraId="3D38EE56" w14:textId="3DC9C576" w:rsidR="00F64E33" w:rsidRDefault="00F64E33" w:rsidP="00F64E33">
      <w:pPr>
        <w:jc w:val="both"/>
      </w:pPr>
    </w:p>
    <w:p w14:paraId="745A0099" w14:textId="3B33E7F1" w:rsidR="00F64E33" w:rsidRDefault="00F64E33" w:rsidP="00F64E33">
      <w:pPr>
        <w:jc w:val="both"/>
      </w:pPr>
      <w:r>
        <w:t>Mucosa of Pyloric region</w:t>
      </w:r>
      <w:r w:rsidR="0032152C">
        <w:t xml:space="preserve"> (Lower most)</w:t>
      </w:r>
    </w:p>
    <w:p w14:paraId="3009ED40" w14:textId="614E84B2" w:rsidR="00F64E33" w:rsidRDefault="00F64E33" w:rsidP="00F64E33">
      <w:pPr>
        <w:pStyle w:val="ListParagraph"/>
        <w:numPr>
          <w:ilvl w:val="0"/>
          <w:numId w:val="7"/>
        </w:numPr>
        <w:jc w:val="both"/>
      </w:pPr>
      <w:r>
        <w:t>Surface epithelium forms pits 2/3 of the mucosal thickness</w:t>
      </w:r>
    </w:p>
    <w:p w14:paraId="1C458AB1" w14:textId="561E0AD8" w:rsidR="00F64E33" w:rsidRDefault="00F64E33" w:rsidP="00F64E33">
      <w:pPr>
        <w:pStyle w:val="ListParagraph"/>
        <w:numPr>
          <w:ilvl w:val="0"/>
          <w:numId w:val="7"/>
        </w:numPr>
        <w:jc w:val="both"/>
      </w:pPr>
      <w:r>
        <w:t xml:space="preserve">2-4 branched, </w:t>
      </w:r>
      <w:r w:rsidRPr="00F64E33">
        <w:rPr>
          <w:b/>
          <w:bCs/>
        </w:rPr>
        <w:t>COILED</w:t>
      </w:r>
      <w:r>
        <w:t xml:space="preserve"> glands empty into each pit</w:t>
      </w:r>
    </w:p>
    <w:p w14:paraId="5992D224" w14:textId="71152039" w:rsidR="00F64E33" w:rsidRDefault="00F64E33" w:rsidP="00F64E33">
      <w:pPr>
        <w:pStyle w:val="ListParagraph"/>
        <w:numPr>
          <w:ilvl w:val="0"/>
          <w:numId w:val="7"/>
        </w:numPr>
        <w:jc w:val="both"/>
      </w:pPr>
      <w:r>
        <w:t>Specialized cells present are</w:t>
      </w:r>
    </w:p>
    <w:p w14:paraId="52820F2F" w14:textId="769332B9" w:rsidR="00F64E33" w:rsidRDefault="00F64E33" w:rsidP="00F64E33">
      <w:pPr>
        <w:pStyle w:val="ListParagraph"/>
        <w:numPr>
          <w:ilvl w:val="1"/>
          <w:numId w:val="7"/>
        </w:numPr>
        <w:jc w:val="both"/>
      </w:pPr>
      <w:r>
        <w:t>Mucous neck cells</w:t>
      </w:r>
    </w:p>
    <w:p w14:paraId="080DD421" w14:textId="3A60EC0C" w:rsidR="00F64E33" w:rsidRDefault="00F64E33" w:rsidP="00F64E33">
      <w:pPr>
        <w:pStyle w:val="ListParagraph"/>
        <w:numPr>
          <w:ilvl w:val="1"/>
          <w:numId w:val="7"/>
        </w:numPr>
        <w:jc w:val="both"/>
      </w:pPr>
      <w:r>
        <w:t>Stem cells</w:t>
      </w:r>
    </w:p>
    <w:p w14:paraId="334C6592" w14:textId="0936D62E" w:rsidR="0032152C" w:rsidRDefault="0032152C" w:rsidP="0032152C">
      <w:pPr>
        <w:jc w:val="both"/>
      </w:pPr>
    </w:p>
    <w:p w14:paraId="17C35E22" w14:textId="5155D4C1" w:rsidR="0032152C" w:rsidRDefault="0032152C" w:rsidP="0032152C">
      <w:pPr>
        <w:jc w:val="both"/>
      </w:pPr>
      <w:r>
        <w:t>Mucosa of Cardiac region (Upper most)</w:t>
      </w:r>
    </w:p>
    <w:p w14:paraId="64CFBF89" w14:textId="58DC2AA5" w:rsidR="0032152C" w:rsidRDefault="0032152C" w:rsidP="0032152C">
      <w:pPr>
        <w:pStyle w:val="ListParagraph"/>
        <w:numPr>
          <w:ilvl w:val="0"/>
          <w:numId w:val="8"/>
        </w:numPr>
        <w:jc w:val="both"/>
      </w:pPr>
      <w:r>
        <w:t>Surface epithelium form pits ¼ of the mucosal thickness</w:t>
      </w:r>
    </w:p>
    <w:p w14:paraId="115CD483" w14:textId="4031CA85" w:rsidR="0032152C" w:rsidRDefault="0032152C" w:rsidP="0032152C">
      <w:pPr>
        <w:pStyle w:val="ListParagraph"/>
        <w:numPr>
          <w:ilvl w:val="0"/>
          <w:numId w:val="8"/>
        </w:numPr>
        <w:jc w:val="both"/>
      </w:pPr>
      <w:r>
        <w:t>Coiled glands</w:t>
      </w:r>
    </w:p>
    <w:p w14:paraId="5133323F" w14:textId="4294524C" w:rsidR="0032152C" w:rsidRDefault="0032152C" w:rsidP="0032152C">
      <w:pPr>
        <w:pStyle w:val="ListParagraph"/>
        <w:numPr>
          <w:ilvl w:val="0"/>
          <w:numId w:val="8"/>
        </w:numPr>
        <w:jc w:val="both"/>
      </w:pPr>
      <w:r>
        <w:t>Same specialized cells as Pyloric region</w:t>
      </w:r>
    </w:p>
    <w:p w14:paraId="4F26002E" w14:textId="2C796392" w:rsidR="00D53B6F" w:rsidRDefault="00D53B6F" w:rsidP="00D53B6F">
      <w:pPr>
        <w:jc w:val="both"/>
      </w:pPr>
    </w:p>
    <w:p w14:paraId="47EDA12B" w14:textId="01D91FFE" w:rsidR="00D53B6F" w:rsidRDefault="00C27A77" w:rsidP="00D53B6F">
      <w:pPr>
        <w:jc w:val="both"/>
      </w:pPr>
      <w:r>
        <w:t>Layers of stomach continued</w:t>
      </w:r>
    </w:p>
    <w:p w14:paraId="01AD05EE" w14:textId="63905F37" w:rsidR="00C27A77" w:rsidRDefault="00C27A77" w:rsidP="00C27A77">
      <w:pPr>
        <w:pStyle w:val="ListParagraph"/>
        <w:numPr>
          <w:ilvl w:val="0"/>
          <w:numId w:val="10"/>
        </w:numPr>
        <w:jc w:val="both"/>
      </w:pPr>
      <w:r>
        <w:t>Submucosa</w:t>
      </w:r>
    </w:p>
    <w:p w14:paraId="34A1BE30" w14:textId="4CF5FA8C" w:rsidR="00C27A77" w:rsidRDefault="00C27A77" w:rsidP="00C27A77">
      <w:pPr>
        <w:pStyle w:val="ListParagraph"/>
        <w:numPr>
          <w:ilvl w:val="1"/>
          <w:numId w:val="10"/>
        </w:numPr>
        <w:jc w:val="both"/>
      </w:pPr>
      <w:r>
        <w:t>CT with blood vessels and lymphatics</w:t>
      </w:r>
    </w:p>
    <w:p w14:paraId="1399B40A" w14:textId="653AFC9E" w:rsidR="00C27A77" w:rsidRDefault="00C27A77" w:rsidP="00C27A77">
      <w:pPr>
        <w:pStyle w:val="ListParagraph"/>
        <w:numPr>
          <w:ilvl w:val="1"/>
          <w:numId w:val="10"/>
        </w:numPr>
        <w:jc w:val="both"/>
      </w:pPr>
      <w:r>
        <w:t>Meissner’s nerve plexus</w:t>
      </w:r>
    </w:p>
    <w:p w14:paraId="22FA28AB" w14:textId="3388EBDE" w:rsidR="00C27A77" w:rsidRDefault="00C27A77" w:rsidP="00C27A77">
      <w:pPr>
        <w:pStyle w:val="ListParagraph"/>
        <w:numPr>
          <w:ilvl w:val="0"/>
          <w:numId w:val="10"/>
        </w:numPr>
        <w:jc w:val="both"/>
      </w:pPr>
      <w:r>
        <w:t>Muscularis Externa</w:t>
      </w:r>
    </w:p>
    <w:p w14:paraId="26CD8116" w14:textId="6D4CD670" w:rsidR="00C27A77" w:rsidRDefault="00C27A77" w:rsidP="00C27A77">
      <w:pPr>
        <w:pStyle w:val="ListParagraph"/>
        <w:numPr>
          <w:ilvl w:val="1"/>
          <w:numId w:val="10"/>
        </w:numPr>
        <w:jc w:val="both"/>
      </w:pPr>
      <w:r>
        <w:t>3 layers of smooth muscle</w:t>
      </w:r>
    </w:p>
    <w:p w14:paraId="37CB82C5" w14:textId="39C798D2" w:rsidR="00C27A77" w:rsidRDefault="00C27A77" w:rsidP="00C27A77">
      <w:pPr>
        <w:pStyle w:val="ListParagraph"/>
        <w:numPr>
          <w:ilvl w:val="2"/>
          <w:numId w:val="10"/>
        </w:numPr>
        <w:jc w:val="both"/>
      </w:pPr>
      <w:r>
        <w:t>Inner oblique</w:t>
      </w:r>
    </w:p>
    <w:p w14:paraId="393E7D51" w14:textId="000B79EE" w:rsidR="00C27A77" w:rsidRDefault="00C27A77" w:rsidP="00C27A77">
      <w:pPr>
        <w:pStyle w:val="ListParagraph"/>
        <w:numPr>
          <w:ilvl w:val="2"/>
          <w:numId w:val="10"/>
        </w:numPr>
        <w:jc w:val="both"/>
      </w:pPr>
      <w:r>
        <w:t>Middle circular</w:t>
      </w:r>
    </w:p>
    <w:p w14:paraId="53514B38" w14:textId="3BE9C5E3" w:rsidR="00C27A77" w:rsidRDefault="00C27A77" w:rsidP="00C27A77">
      <w:pPr>
        <w:pStyle w:val="ListParagraph"/>
        <w:numPr>
          <w:ilvl w:val="2"/>
          <w:numId w:val="10"/>
        </w:numPr>
        <w:jc w:val="both"/>
      </w:pPr>
      <w:r>
        <w:t>Outer longitudinal</w:t>
      </w:r>
    </w:p>
    <w:p w14:paraId="1259572E" w14:textId="75C2D3C4" w:rsidR="00C27A77" w:rsidRDefault="00C27A77" w:rsidP="00C27A77">
      <w:pPr>
        <w:pStyle w:val="ListParagraph"/>
        <w:numPr>
          <w:ilvl w:val="1"/>
          <w:numId w:val="10"/>
        </w:numPr>
        <w:jc w:val="both"/>
      </w:pPr>
      <w:r>
        <w:t>Myenteric nerve plexus between middle and outer layers</w:t>
      </w:r>
    </w:p>
    <w:p w14:paraId="4E430C53" w14:textId="7DAB57E8" w:rsidR="00C27A77" w:rsidRDefault="00C27A77" w:rsidP="00C27A77">
      <w:pPr>
        <w:pStyle w:val="ListParagraph"/>
        <w:numPr>
          <w:ilvl w:val="0"/>
          <w:numId w:val="10"/>
        </w:numPr>
        <w:jc w:val="both"/>
      </w:pPr>
      <w:r>
        <w:t>Serosa</w:t>
      </w:r>
    </w:p>
    <w:p w14:paraId="31585585" w14:textId="5579D817" w:rsidR="00C27A77" w:rsidRDefault="00C27A77" w:rsidP="00C27A77">
      <w:pPr>
        <w:jc w:val="both"/>
      </w:pPr>
    </w:p>
    <w:p w14:paraId="3E63BC54" w14:textId="2B1781DC" w:rsidR="00C27A77" w:rsidRDefault="00C27A77" w:rsidP="00C27A77">
      <w:pPr>
        <w:jc w:val="both"/>
      </w:pPr>
      <w:r>
        <w:t>Small Intestine</w:t>
      </w:r>
    </w:p>
    <w:p w14:paraId="3FDDB116" w14:textId="4705CE94" w:rsidR="00C27A77" w:rsidRDefault="00C27A77" w:rsidP="00C27A77">
      <w:pPr>
        <w:pStyle w:val="ListParagraph"/>
        <w:numPr>
          <w:ilvl w:val="0"/>
          <w:numId w:val="1"/>
        </w:numPr>
        <w:jc w:val="both"/>
      </w:pPr>
      <w:r>
        <w:t>Complete digestion of food</w:t>
      </w:r>
    </w:p>
    <w:p w14:paraId="44D2EF4A" w14:textId="484D44B5" w:rsidR="00C27A77" w:rsidRDefault="00C27A77" w:rsidP="00C27A77">
      <w:pPr>
        <w:pStyle w:val="ListParagraph"/>
        <w:numPr>
          <w:ilvl w:val="0"/>
          <w:numId w:val="1"/>
        </w:numPr>
        <w:jc w:val="both"/>
      </w:pPr>
      <w:r>
        <w:t>Absorb final products of digestions</w:t>
      </w:r>
    </w:p>
    <w:p w14:paraId="5751B576" w14:textId="30D53C92" w:rsidR="00C27A77" w:rsidRDefault="00C27A77" w:rsidP="00C27A77">
      <w:pPr>
        <w:pStyle w:val="ListParagraph"/>
        <w:numPr>
          <w:ilvl w:val="1"/>
          <w:numId w:val="1"/>
        </w:numPr>
        <w:jc w:val="both"/>
        <w:rPr>
          <w:lang w:val="es-ES"/>
        </w:rPr>
      </w:pPr>
      <w:r w:rsidRPr="00C27A77">
        <w:rPr>
          <w:lang w:val="es-ES"/>
        </w:rPr>
        <w:t xml:space="preserve">Amino </w:t>
      </w:r>
      <w:proofErr w:type="spellStart"/>
      <w:r w:rsidRPr="00C27A77">
        <w:rPr>
          <w:lang w:val="es-ES"/>
        </w:rPr>
        <w:t>acids</w:t>
      </w:r>
      <w:proofErr w:type="spellEnd"/>
      <w:r w:rsidRPr="00C27A77">
        <w:rPr>
          <w:lang w:val="es-ES"/>
        </w:rPr>
        <w:t xml:space="preserve">, </w:t>
      </w:r>
      <w:proofErr w:type="spellStart"/>
      <w:r w:rsidRPr="00C27A77">
        <w:rPr>
          <w:lang w:val="es-ES"/>
        </w:rPr>
        <w:t>monosaccharides</w:t>
      </w:r>
      <w:proofErr w:type="spellEnd"/>
      <w:r w:rsidRPr="00C27A77">
        <w:rPr>
          <w:lang w:val="es-ES"/>
        </w:rPr>
        <w:t xml:space="preserve">, </w:t>
      </w:r>
      <w:proofErr w:type="spellStart"/>
      <w:r w:rsidRPr="00C27A77">
        <w:rPr>
          <w:lang w:val="es-ES"/>
        </w:rPr>
        <w:t>fatty</w:t>
      </w:r>
      <w:proofErr w:type="spellEnd"/>
      <w:r w:rsidRPr="00C27A77">
        <w:rPr>
          <w:lang w:val="es-ES"/>
        </w:rPr>
        <w:t xml:space="preserve"> </w:t>
      </w:r>
      <w:proofErr w:type="spellStart"/>
      <w:r w:rsidRPr="00C27A77">
        <w:rPr>
          <w:lang w:val="es-ES"/>
        </w:rPr>
        <w:t>acids</w:t>
      </w:r>
      <w:proofErr w:type="spellEnd"/>
      <w:r>
        <w:rPr>
          <w:lang w:val="es-ES"/>
        </w:rPr>
        <w:t xml:space="preserve">, </w:t>
      </w:r>
      <w:proofErr w:type="spellStart"/>
      <w:r>
        <w:rPr>
          <w:lang w:val="es-ES"/>
        </w:rPr>
        <w:t>etc</w:t>
      </w:r>
      <w:proofErr w:type="spellEnd"/>
    </w:p>
    <w:p w14:paraId="7F8167C7" w14:textId="69D45DBC" w:rsidR="00C27A77" w:rsidRDefault="00C27A77" w:rsidP="00C27A77">
      <w:pPr>
        <w:pStyle w:val="ListParagraph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 xml:space="preserve">Secrete </w:t>
      </w:r>
      <w:proofErr w:type="spellStart"/>
      <w:r>
        <w:rPr>
          <w:lang w:val="es-ES"/>
        </w:rPr>
        <w:t>protective</w:t>
      </w:r>
      <w:proofErr w:type="spellEnd"/>
      <w:r>
        <w:rPr>
          <w:lang w:val="es-ES"/>
        </w:rPr>
        <w:t xml:space="preserve"> mucus</w:t>
      </w:r>
    </w:p>
    <w:p w14:paraId="131CF594" w14:textId="6CABF052" w:rsidR="00C27A77" w:rsidRDefault="00C27A77" w:rsidP="00C27A77">
      <w:pPr>
        <w:pStyle w:val="ListParagraph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Secrete hormones</w:t>
      </w:r>
    </w:p>
    <w:p w14:paraId="1B2F6E4E" w14:textId="7ABDF54E" w:rsidR="00C27A77" w:rsidRDefault="00C27A77" w:rsidP="00C27A77">
      <w:pPr>
        <w:jc w:val="both"/>
        <w:rPr>
          <w:lang w:val="es-ES"/>
        </w:rPr>
      </w:pPr>
    </w:p>
    <w:p w14:paraId="3C90EB23" w14:textId="7D16FC16" w:rsidR="00C27A77" w:rsidRPr="00D90A71" w:rsidRDefault="00C27A77" w:rsidP="00C27A77">
      <w:pPr>
        <w:jc w:val="both"/>
      </w:pPr>
      <w:proofErr w:type="spellStart"/>
      <w:r w:rsidRPr="00D90A71">
        <w:rPr>
          <w:lang w:val="es-ES"/>
        </w:rPr>
        <w:t>Anatomy</w:t>
      </w:r>
      <w:proofErr w:type="spellEnd"/>
      <w:r w:rsidRPr="00D90A71">
        <w:rPr>
          <w:lang w:val="es-ES"/>
        </w:rPr>
        <w:t xml:space="preserve"> </w:t>
      </w:r>
      <w:proofErr w:type="spellStart"/>
      <w:r w:rsidRPr="00D90A71">
        <w:rPr>
          <w:lang w:val="es-ES"/>
        </w:rPr>
        <w:t>of</w:t>
      </w:r>
      <w:proofErr w:type="spellEnd"/>
      <w:r w:rsidRPr="00D90A71">
        <w:rPr>
          <w:lang w:val="es-ES"/>
        </w:rPr>
        <w:t xml:space="preserve"> </w:t>
      </w:r>
      <w:proofErr w:type="spellStart"/>
      <w:r w:rsidRPr="00D90A71">
        <w:rPr>
          <w:lang w:val="es-ES"/>
        </w:rPr>
        <w:t>small</w:t>
      </w:r>
      <w:proofErr w:type="spellEnd"/>
      <w:r w:rsidRPr="00D90A71">
        <w:rPr>
          <w:lang w:val="es-ES"/>
        </w:rPr>
        <w:t xml:space="preserve"> intestine</w:t>
      </w:r>
    </w:p>
    <w:p w14:paraId="75D1DB0A" w14:textId="15C511C1" w:rsidR="00C27A77" w:rsidRDefault="007B6E91" w:rsidP="00C27A77">
      <w:pPr>
        <w:pStyle w:val="ListParagraph"/>
        <w:numPr>
          <w:ilvl w:val="0"/>
          <w:numId w:val="11"/>
        </w:numPr>
        <w:jc w:val="both"/>
      </w:pPr>
      <w:r>
        <w:lastRenderedPageBreak/>
        <w:t>Duodenum – Immediately distal to pylorus of stomach (12”)</w:t>
      </w:r>
    </w:p>
    <w:p w14:paraId="4DF7257F" w14:textId="33E6876D" w:rsidR="007B6E91" w:rsidRDefault="007B6E91" w:rsidP="00C27A77">
      <w:pPr>
        <w:pStyle w:val="ListParagraph"/>
        <w:numPr>
          <w:ilvl w:val="0"/>
          <w:numId w:val="11"/>
        </w:numPr>
        <w:jc w:val="both"/>
      </w:pPr>
      <w:r>
        <w:t>Jejunum – Distal to duodenum (8 ft)</w:t>
      </w:r>
    </w:p>
    <w:p w14:paraId="6AB65370" w14:textId="7D5DF19F" w:rsidR="007B6E91" w:rsidRDefault="007B6E91" w:rsidP="007B6E91">
      <w:pPr>
        <w:pStyle w:val="ListParagraph"/>
        <w:numPr>
          <w:ilvl w:val="0"/>
          <w:numId w:val="11"/>
        </w:numPr>
        <w:jc w:val="both"/>
      </w:pPr>
      <w:r>
        <w:t>Ileum – Most distal (12 ft)</w:t>
      </w:r>
    </w:p>
    <w:p w14:paraId="6C1E7D6E" w14:textId="0E25224D" w:rsidR="007B6E91" w:rsidRDefault="007B6E91" w:rsidP="007B6E91">
      <w:pPr>
        <w:pStyle w:val="ListParagraph"/>
        <w:numPr>
          <w:ilvl w:val="0"/>
          <w:numId w:val="1"/>
        </w:numPr>
        <w:jc w:val="both"/>
      </w:pPr>
      <w:r>
        <w:t>Small intestine has:</w:t>
      </w:r>
    </w:p>
    <w:p w14:paraId="02E2B371" w14:textId="68BEE529" w:rsidR="007B6E91" w:rsidRDefault="007B6E91" w:rsidP="007B6E91">
      <w:pPr>
        <w:pStyle w:val="ListParagraph"/>
        <w:numPr>
          <w:ilvl w:val="1"/>
          <w:numId w:val="1"/>
        </w:numPr>
        <w:jc w:val="both"/>
      </w:pPr>
      <w:r>
        <w:t>Plicae Circulares</w:t>
      </w:r>
    </w:p>
    <w:p w14:paraId="7E6A4E00" w14:textId="0A0AD3DE" w:rsidR="007B6E91" w:rsidRDefault="007B6E91" w:rsidP="007B6E91">
      <w:pPr>
        <w:pStyle w:val="ListParagraph"/>
        <w:numPr>
          <w:ilvl w:val="2"/>
          <w:numId w:val="1"/>
        </w:numPr>
        <w:jc w:val="both"/>
      </w:pPr>
      <w:r>
        <w:t>Circular infoldings of mucosa and submucosa</w:t>
      </w:r>
      <w:r w:rsidR="0073465C">
        <w:t xml:space="preserve"> (Only)</w:t>
      </w:r>
    </w:p>
    <w:p w14:paraId="04A9CC67" w14:textId="35355BFE" w:rsidR="007B6E91" w:rsidRDefault="007B6E91" w:rsidP="007B6E91">
      <w:pPr>
        <w:pStyle w:val="ListParagraph"/>
        <w:numPr>
          <w:ilvl w:val="3"/>
          <w:numId w:val="1"/>
        </w:numPr>
        <w:jc w:val="both"/>
      </w:pPr>
      <w:r>
        <w:t>Duodenum and upper jejunum</w:t>
      </w:r>
    </w:p>
    <w:p w14:paraId="5B17003B" w14:textId="5C6E8F2A" w:rsidR="007B6E91" w:rsidRDefault="007B6E91" w:rsidP="007B6E91">
      <w:pPr>
        <w:pStyle w:val="ListParagraph"/>
        <w:numPr>
          <w:ilvl w:val="1"/>
          <w:numId w:val="1"/>
        </w:numPr>
        <w:jc w:val="both"/>
      </w:pPr>
      <w:r>
        <w:t>Villi: Mucosal folds that extend into lumen</w:t>
      </w:r>
    </w:p>
    <w:p w14:paraId="18771BD9" w14:textId="1260E10C" w:rsidR="0073465C" w:rsidRDefault="0073465C" w:rsidP="0073465C">
      <w:pPr>
        <w:pStyle w:val="ListParagraph"/>
        <w:numPr>
          <w:ilvl w:val="2"/>
          <w:numId w:val="1"/>
        </w:numPr>
        <w:jc w:val="both"/>
      </w:pPr>
      <w:r>
        <w:t>Only has epithelium and lamina propria</w:t>
      </w:r>
    </w:p>
    <w:p w14:paraId="33A82C27" w14:textId="29A64FA5" w:rsidR="007B6E91" w:rsidRDefault="007B6E91" w:rsidP="007B6E91">
      <w:pPr>
        <w:pStyle w:val="ListParagraph"/>
        <w:numPr>
          <w:ilvl w:val="1"/>
          <w:numId w:val="1"/>
        </w:numPr>
        <w:jc w:val="both"/>
      </w:pPr>
      <w:r>
        <w:t xml:space="preserve">Microvilli: </w:t>
      </w:r>
      <w:r w:rsidR="0073465C">
        <w:t>Tiny folds on cell surface</w:t>
      </w:r>
    </w:p>
    <w:p w14:paraId="6C4A2EF3" w14:textId="4F32E3D6" w:rsidR="0073465C" w:rsidRDefault="0073465C" w:rsidP="0073465C">
      <w:pPr>
        <w:jc w:val="both"/>
      </w:pPr>
      <w:r>
        <w:br/>
        <w:t>More on Villi and Glands!</w:t>
      </w:r>
    </w:p>
    <w:p w14:paraId="6E5B60B5" w14:textId="4B84E84B" w:rsidR="0073465C" w:rsidRDefault="0073465C" w:rsidP="0073465C">
      <w:pPr>
        <w:pStyle w:val="ListParagraph"/>
        <w:numPr>
          <w:ilvl w:val="0"/>
          <w:numId w:val="1"/>
        </w:numPr>
        <w:jc w:val="both"/>
      </w:pPr>
      <w:r>
        <w:t>Fingerlike processes of epithelium with a core of lamina propria</w:t>
      </w:r>
    </w:p>
    <w:p w14:paraId="44D05771" w14:textId="34C08E20" w:rsidR="0073465C" w:rsidRDefault="0073465C" w:rsidP="0073465C">
      <w:pPr>
        <w:pStyle w:val="ListParagraph"/>
        <w:numPr>
          <w:ilvl w:val="1"/>
          <w:numId w:val="1"/>
        </w:numPr>
        <w:jc w:val="both"/>
      </w:pPr>
      <w:r>
        <w:t>Smooth muscle is found in lamina propria which allows villi to move</w:t>
      </w:r>
    </w:p>
    <w:p w14:paraId="5A193206" w14:textId="729B21EA" w:rsidR="0073465C" w:rsidRDefault="0073465C" w:rsidP="0073465C">
      <w:pPr>
        <w:pStyle w:val="ListParagraph"/>
        <w:numPr>
          <w:ilvl w:val="0"/>
          <w:numId w:val="1"/>
        </w:numPr>
        <w:jc w:val="both"/>
      </w:pPr>
      <w:r>
        <w:t xml:space="preserve">Intestinal glands (Crypts of </w:t>
      </w:r>
      <w:proofErr w:type="spellStart"/>
      <w:r>
        <w:t>Liberkuhn</w:t>
      </w:r>
      <w:proofErr w:type="spellEnd"/>
      <w:r>
        <w:t>)</w:t>
      </w:r>
    </w:p>
    <w:p w14:paraId="4471122E" w14:textId="6EE31054" w:rsidR="0073465C" w:rsidRDefault="0073465C" w:rsidP="0073465C">
      <w:pPr>
        <w:pStyle w:val="ListParagraph"/>
        <w:numPr>
          <w:ilvl w:val="1"/>
          <w:numId w:val="1"/>
        </w:numPr>
        <w:jc w:val="both"/>
      </w:pPr>
      <w:r>
        <w:t>Invaginations of epithelium into lamina propria</w:t>
      </w:r>
    </w:p>
    <w:p w14:paraId="17F66659" w14:textId="136B7571" w:rsidR="0073465C" w:rsidRDefault="0073465C" w:rsidP="0073465C">
      <w:pPr>
        <w:pStyle w:val="ListParagraph"/>
        <w:numPr>
          <w:ilvl w:val="0"/>
          <w:numId w:val="1"/>
        </w:numPr>
        <w:jc w:val="both"/>
      </w:pPr>
      <w:r>
        <w:t>Epithelium covering the villi and lining the crypts is continuous</w:t>
      </w:r>
    </w:p>
    <w:p w14:paraId="1C851AEA" w14:textId="5D94244A" w:rsidR="0073465C" w:rsidRDefault="0073465C" w:rsidP="0073465C">
      <w:pPr>
        <w:pStyle w:val="ListParagraph"/>
        <w:numPr>
          <w:ilvl w:val="1"/>
          <w:numId w:val="1"/>
        </w:numPr>
        <w:jc w:val="both"/>
      </w:pPr>
      <w:r>
        <w:t>Different cell types in different parts, though!</w:t>
      </w:r>
    </w:p>
    <w:p w14:paraId="174111C3" w14:textId="4D3A6930" w:rsidR="0073465C" w:rsidRDefault="0073465C" w:rsidP="0073465C">
      <w:pPr>
        <w:jc w:val="both"/>
      </w:pPr>
    </w:p>
    <w:p w14:paraId="54E23033" w14:textId="0FC53725" w:rsidR="0073465C" w:rsidRDefault="0073465C" w:rsidP="0073465C">
      <w:pPr>
        <w:jc w:val="both"/>
      </w:pPr>
      <w:r>
        <w:t>Cell types of Villi and Crypts</w:t>
      </w:r>
      <w:r w:rsidR="00414F99">
        <w:t xml:space="preserve"> of </w:t>
      </w:r>
      <w:proofErr w:type="spellStart"/>
      <w:r w:rsidR="00414F99">
        <w:t>Liberkuhn</w:t>
      </w:r>
      <w:proofErr w:type="spellEnd"/>
    </w:p>
    <w:p w14:paraId="3D7E0A44" w14:textId="0C38F21E" w:rsidR="00D544A2" w:rsidRDefault="00D544A2" w:rsidP="00D544A2">
      <w:pPr>
        <w:pStyle w:val="ListParagraph"/>
        <w:numPr>
          <w:ilvl w:val="0"/>
          <w:numId w:val="1"/>
        </w:numPr>
        <w:jc w:val="both"/>
      </w:pPr>
      <w:r>
        <w:t>Epithelium covering of Villi</w:t>
      </w:r>
    </w:p>
    <w:p w14:paraId="7FAD3326" w14:textId="19BCDC44" w:rsidR="00D544A2" w:rsidRDefault="00D544A2" w:rsidP="00D544A2">
      <w:pPr>
        <w:pStyle w:val="ListParagraph"/>
        <w:numPr>
          <w:ilvl w:val="1"/>
          <w:numId w:val="1"/>
        </w:numPr>
        <w:jc w:val="both"/>
      </w:pPr>
      <w:r>
        <w:t>Simple columnar absorptive cells</w:t>
      </w:r>
    </w:p>
    <w:p w14:paraId="7D5ACA1B" w14:textId="5887663D" w:rsidR="00D544A2" w:rsidRDefault="00D544A2" w:rsidP="00D544A2">
      <w:pPr>
        <w:pStyle w:val="ListParagraph"/>
        <w:numPr>
          <w:ilvl w:val="2"/>
          <w:numId w:val="1"/>
        </w:numPr>
        <w:jc w:val="both"/>
      </w:pPr>
      <w:r>
        <w:t>Most numerous</w:t>
      </w:r>
    </w:p>
    <w:p w14:paraId="5D6A12E4" w14:textId="5F6F2997" w:rsidR="00D544A2" w:rsidRDefault="00D544A2" w:rsidP="00D544A2">
      <w:pPr>
        <w:pStyle w:val="ListParagraph"/>
        <w:numPr>
          <w:ilvl w:val="2"/>
          <w:numId w:val="1"/>
        </w:numPr>
        <w:jc w:val="both"/>
      </w:pPr>
      <w:r>
        <w:t>Microvilli (“Brushed border”)</w:t>
      </w:r>
    </w:p>
    <w:p w14:paraId="469B6A2F" w14:textId="7C55EDBE" w:rsidR="00D544A2" w:rsidRDefault="00D544A2" w:rsidP="00D544A2">
      <w:pPr>
        <w:pStyle w:val="ListParagraph"/>
        <w:numPr>
          <w:ilvl w:val="3"/>
          <w:numId w:val="1"/>
        </w:numPr>
        <w:jc w:val="both"/>
      </w:pPr>
      <w:r>
        <w:t>Coating called glycocalyx creates the brushed border</w:t>
      </w:r>
    </w:p>
    <w:p w14:paraId="078E7AC7" w14:textId="688ED6C8" w:rsidR="00D544A2" w:rsidRDefault="00D544A2" w:rsidP="00D544A2">
      <w:pPr>
        <w:pStyle w:val="ListParagraph"/>
        <w:numPr>
          <w:ilvl w:val="2"/>
          <w:numId w:val="1"/>
        </w:numPr>
        <w:jc w:val="both"/>
      </w:pPr>
      <w:r>
        <w:t>Absorb nutrients</w:t>
      </w:r>
    </w:p>
    <w:p w14:paraId="4AD29B49" w14:textId="6EBFCF5A" w:rsidR="00D544A2" w:rsidRDefault="00D544A2" w:rsidP="00D544A2">
      <w:pPr>
        <w:pStyle w:val="ListParagraph"/>
        <w:numPr>
          <w:ilvl w:val="1"/>
          <w:numId w:val="1"/>
        </w:numPr>
        <w:jc w:val="both"/>
      </w:pPr>
      <w:r>
        <w:t>Mucous goblet cells</w:t>
      </w:r>
    </w:p>
    <w:p w14:paraId="4F829320" w14:textId="5B53BF2E" w:rsidR="00D544A2" w:rsidRDefault="00D544A2" w:rsidP="00D544A2">
      <w:pPr>
        <w:pStyle w:val="ListParagraph"/>
        <w:numPr>
          <w:ilvl w:val="2"/>
          <w:numId w:val="1"/>
        </w:numPr>
        <w:jc w:val="both"/>
      </w:pPr>
      <w:r>
        <w:t>Produce mucus for protection</w:t>
      </w:r>
    </w:p>
    <w:p w14:paraId="36DA1E2E" w14:textId="01432102" w:rsidR="00D544A2" w:rsidRDefault="00D544A2" w:rsidP="00D544A2">
      <w:pPr>
        <w:pStyle w:val="ListParagraph"/>
        <w:numPr>
          <w:ilvl w:val="2"/>
          <w:numId w:val="1"/>
        </w:numPr>
        <w:jc w:val="both"/>
      </w:pPr>
      <w:r>
        <w:t>Increase in number the more distal</w:t>
      </w:r>
    </w:p>
    <w:p w14:paraId="0755F317" w14:textId="031047AE" w:rsidR="00D544A2" w:rsidRDefault="00D544A2" w:rsidP="00D544A2">
      <w:pPr>
        <w:pStyle w:val="ListParagraph"/>
        <w:numPr>
          <w:ilvl w:val="3"/>
          <w:numId w:val="1"/>
        </w:numPr>
        <w:jc w:val="both"/>
      </w:pPr>
      <w:r>
        <w:t>Absorption draws out the fluid within chyme</w:t>
      </w:r>
    </w:p>
    <w:p w14:paraId="229A7D15" w14:textId="11726D6A" w:rsidR="00D544A2" w:rsidRDefault="00D544A2" w:rsidP="00D544A2">
      <w:pPr>
        <w:pStyle w:val="ListParagraph"/>
        <w:numPr>
          <w:ilvl w:val="3"/>
          <w:numId w:val="1"/>
        </w:numPr>
        <w:jc w:val="both"/>
      </w:pPr>
      <w:r>
        <w:t>Needed to help push what is becoming fecal matter further into the intestines</w:t>
      </w:r>
    </w:p>
    <w:p w14:paraId="6DDC2B62" w14:textId="6EEA7376" w:rsidR="00D544A2" w:rsidRDefault="00D544A2" w:rsidP="00D544A2">
      <w:pPr>
        <w:jc w:val="both"/>
      </w:pPr>
      <w:r>
        <w:t>Cell types of Crypts</w:t>
      </w:r>
    </w:p>
    <w:p w14:paraId="335C6669" w14:textId="3119DF44" w:rsidR="00D544A2" w:rsidRDefault="00D544A2" w:rsidP="00D544A2">
      <w:pPr>
        <w:pStyle w:val="ListParagraph"/>
        <w:numPr>
          <w:ilvl w:val="0"/>
          <w:numId w:val="1"/>
        </w:numPr>
        <w:jc w:val="both"/>
      </w:pPr>
      <w:r>
        <w:t>Simple columnar absorptive cells</w:t>
      </w:r>
    </w:p>
    <w:p w14:paraId="4896FD5C" w14:textId="35E813AE" w:rsidR="00D544A2" w:rsidRDefault="00D544A2" w:rsidP="00D544A2">
      <w:pPr>
        <w:pStyle w:val="ListParagraph"/>
        <w:numPr>
          <w:ilvl w:val="0"/>
          <w:numId w:val="1"/>
        </w:numPr>
        <w:jc w:val="both"/>
      </w:pPr>
      <w:r>
        <w:t>Mucous goblet cells</w:t>
      </w:r>
    </w:p>
    <w:p w14:paraId="2347BA5A" w14:textId="4845F326" w:rsidR="00D544A2" w:rsidRDefault="00D544A2" w:rsidP="00D544A2">
      <w:pPr>
        <w:pStyle w:val="ListParagraph"/>
        <w:numPr>
          <w:ilvl w:val="0"/>
          <w:numId w:val="1"/>
        </w:numPr>
        <w:jc w:val="both"/>
      </w:pPr>
      <w:r>
        <w:t>Enteroendocrine cells</w:t>
      </w:r>
    </w:p>
    <w:p w14:paraId="3E8DE17B" w14:textId="01D3CE4F" w:rsidR="00D544A2" w:rsidRDefault="00D544A2" w:rsidP="00D544A2">
      <w:pPr>
        <w:pStyle w:val="ListParagraph"/>
        <w:numPr>
          <w:ilvl w:val="1"/>
          <w:numId w:val="1"/>
        </w:numPr>
        <w:jc w:val="both"/>
      </w:pPr>
      <w:r>
        <w:t>Secretes a bunch of hormones related to digestion</w:t>
      </w:r>
    </w:p>
    <w:p w14:paraId="359E5862" w14:textId="65E24FF9" w:rsidR="00D544A2" w:rsidRDefault="00D544A2" w:rsidP="00D544A2">
      <w:pPr>
        <w:pStyle w:val="ListParagraph"/>
        <w:numPr>
          <w:ilvl w:val="0"/>
          <w:numId w:val="1"/>
        </w:numPr>
        <w:jc w:val="both"/>
      </w:pPr>
      <w:r>
        <w:t>Paneth cells</w:t>
      </w:r>
    </w:p>
    <w:p w14:paraId="3622E4DD" w14:textId="3531203D" w:rsidR="00D544A2" w:rsidRDefault="00D544A2" w:rsidP="00D544A2">
      <w:pPr>
        <w:pStyle w:val="ListParagraph"/>
        <w:numPr>
          <w:ilvl w:val="1"/>
          <w:numId w:val="1"/>
        </w:numPr>
        <w:jc w:val="both"/>
      </w:pPr>
      <w:r>
        <w:t>Deep inside the crypts</w:t>
      </w:r>
    </w:p>
    <w:p w14:paraId="38AE8A85" w14:textId="04D49A5A" w:rsidR="00D544A2" w:rsidRDefault="00440FDF" w:rsidP="00D544A2">
      <w:pPr>
        <w:pStyle w:val="ListParagraph"/>
        <w:numPr>
          <w:ilvl w:val="1"/>
          <w:numId w:val="1"/>
        </w:numPr>
        <w:jc w:val="both"/>
      </w:pPr>
      <w:r>
        <w:t>Antibacterial substances</w:t>
      </w:r>
    </w:p>
    <w:p w14:paraId="6B323008" w14:textId="2245646D" w:rsidR="00440FDF" w:rsidRDefault="00440FDF" w:rsidP="00440FDF">
      <w:pPr>
        <w:pStyle w:val="ListParagraph"/>
        <w:numPr>
          <w:ilvl w:val="2"/>
          <w:numId w:val="1"/>
        </w:numPr>
        <w:jc w:val="both"/>
      </w:pPr>
      <w:r>
        <w:t>Lysozyme and defensins</w:t>
      </w:r>
    </w:p>
    <w:p w14:paraId="5B2A6C5C" w14:textId="64EC776C" w:rsidR="00440FDF" w:rsidRDefault="00440FDF" w:rsidP="00440FDF">
      <w:pPr>
        <w:pStyle w:val="ListParagraph"/>
        <w:numPr>
          <w:ilvl w:val="0"/>
          <w:numId w:val="1"/>
        </w:numPr>
        <w:jc w:val="both"/>
      </w:pPr>
      <w:r>
        <w:t>Microfold (M) Cells</w:t>
      </w:r>
    </w:p>
    <w:p w14:paraId="5EAE61BE" w14:textId="072435A8" w:rsidR="00440FDF" w:rsidRDefault="00440FDF" w:rsidP="00440FDF">
      <w:pPr>
        <w:pStyle w:val="ListParagraph"/>
        <w:numPr>
          <w:ilvl w:val="1"/>
          <w:numId w:val="1"/>
        </w:numPr>
        <w:jc w:val="both"/>
      </w:pPr>
      <w:r>
        <w:t>Macrophages</w:t>
      </w:r>
    </w:p>
    <w:p w14:paraId="132B24CF" w14:textId="41AA44F1" w:rsidR="00440FDF" w:rsidRDefault="00440FDF" w:rsidP="00440FDF">
      <w:pPr>
        <w:pStyle w:val="ListParagraph"/>
        <w:numPr>
          <w:ilvl w:val="1"/>
          <w:numId w:val="1"/>
        </w:numPr>
        <w:jc w:val="both"/>
      </w:pPr>
      <w:r>
        <w:lastRenderedPageBreak/>
        <w:t>APC</w:t>
      </w:r>
    </w:p>
    <w:p w14:paraId="3C239B35" w14:textId="5506AE16" w:rsidR="00440FDF" w:rsidRDefault="00440FDF" w:rsidP="00440FDF">
      <w:pPr>
        <w:pStyle w:val="ListParagraph"/>
        <w:numPr>
          <w:ilvl w:val="0"/>
          <w:numId w:val="1"/>
        </w:numPr>
        <w:jc w:val="both"/>
      </w:pPr>
      <w:r>
        <w:t>Stem cells</w:t>
      </w:r>
    </w:p>
    <w:p w14:paraId="7C516378" w14:textId="664F9FCD" w:rsidR="00440FDF" w:rsidRDefault="00440FDF" w:rsidP="00440FDF">
      <w:pPr>
        <w:jc w:val="both"/>
      </w:pPr>
    </w:p>
    <w:p w14:paraId="0F1A36C7" w14:textId="47274145" w:rsidR="00440FDF" w:rsidRDefault="00440FDF" w:rsidP="00440FDF">
      <w:pPr>
        <w:jc w:val="both"/>
      </w:pPr>
      <w:r>
        <w:t xml:space="preserve">Small </w:t>
      </w:r>
      <w:proofErr w:type="spellStart"/>
      <w:r>
        <w:t>intenstines</w:t>
      </w:r>
      <w:proofErr w:type="spellEnd"/>
      <w:r>
        <w:t xml:space="preserve"> vs Stomach Differentiation</w:t>
      </w:r>
    </w:p>
    <w:p w14:paraId="47FFD40D" w14:textId="5F9BA350" w:rsidR="00440FDF" w:rsidRDefault="00440FDF" w:rsidP="00440FDF">
      <w:pPr>
        <w:pStyle w:val="ListParagraph"/>
        <w:numPr>
          <w:ilvl w:val="0"/>
          <w:numId w:val="1"/>
        </w:numPr>
        <w:jc w:val="both"/>
      </w:pPr>
      <w:r>
        <w:t>Villi</w:t>
      </w:r>
    </w:p>
    <w:p w14:paraId="70D51BFC" w14:textId="6EA89B81" w:rsidR="00440FDF" w:rsidRDefault="00440FDF" w:rsidP="00440FDF">
      <w:pPr>
        <w:pStyle w:val="ListParagraph"/>
        <w:numPr>
          <w:ilvl w:val="1"/>
          <w:numId w:val="1"/>
        </w:numPr>
        <w:jc w:val="both"/>
      </w:pPr>
      <w:r>
        <w:t>Small intestine has it, stomach does not</w:t>
      </w:r>
    </w:p>
    <w:p w14:paraId="5562A0D8" w14:textId="76A58A0E" w:rsidR="00440FDF" w:rsidRDefault="00440FDF" w:rsidP="00440FDF">
      <w:pPr>
        <w:pStyle w:val="ListParagraph"/>
        <w:numPr>
          <w:ilvl w:val="0"/>
          <w:numId w:val="1"/>
        </w:numPr>
        <w:jc w:val="both"/>
      </w:pPr>
      <w:proofErr w:type="spellStart"/>
      <w:r>
        <w:t>Eptihelium</w:t>
      </w:r>
      <w:proofErr w:type="spellEnd"/>
    </w:p>
    <w:p w14:paraId="47AE2077" w14:textId="6E85644D" w:rsidR="00440FDF" w:rsidRDefault="00440FDF" w:rsidP="00440FDF">
      <w:pPr>
        <w:pStyle w:val="ListParagraph"/>
        <w:numPr>
          <w:ilvl w:val="1"/>
          <w:numId w:val="1"/>
        </w:numPr>
        <w:jc w:val="both"/>
      </w:pPr>
      <w:r>
        <w:t>Small Intestine</w:t>
      </w:r>
    </w:p>
    <w:p w14:paraId="0E65CA2C" w14:textId="4E166C3E" w:rsidR="00440FDF" w:rsidRDefault="00440FDF" w:rsidP="00440FDF">
      <w:pPr>
        <w:pStyle w:val="ListParagraph"/>
        <w:numPr>
          <w:ilvl w:val="2"/>
          <w:numId w:val="1"/>
        </w:numPr>
        <w:jc w:val="both"/>
      </w:pPr>
      <w:r>
        <w:t>Alternating absorptive cells with microvilli and mucous goblet cells</w:t>
      </w:r>
    </w:p>
    <w:p w14:paraId="4D435CD7" w14:textId="28FFA66B" w:rsidR="00440FDF" w:rsidRDefault="00440FDF" w:rsidP="00440FDF">
      <w:pPr>
        <w:pStyle w:val="ListParagraph"/>
        <w:numPr>
          <w:ilvl w:val="1"/>
          <w:numId w:val="1"/>
        </w:numPr>
        <w:jc w:val="both"/>
      </w:pPr>
      <w:r>
        <w:t>Stomach</w:t>
      </w:r>
    </w:p>
    <w:p w14:paraId="72A00FBD" w14:textId="4253502B" w:rsidR="00440FDF" w:rsidRDefault="00440FDF" w:rsidP="00440FDF">
      <w:pPr>
        <w:pStyle w:val="ListParagraph"/>
        <w:numPr>
          <w:ilvl w:val="2"/>
          <w:numId w:val="1"/>
        </w:numPr>
        <w:jc w:val="both"/>
      </w:pPr>
      <w:r>
        <w:t>Simple columnar mucous cells and no goblet cells</w:t>
      </w:r>
    </w:p>
    <w:p w14:paraId="11375ADD" w14:textId="14B1B940" w:rsidR="00440FDF" w:rsidRDefault="00440FDF" w:rsidP="00440FDF">
      <w:pPr>
        <w:pStyle w:val="ListParagraph"/>
        <w:numPr>
          <w:ilvl w:val="1"/>
          <w:numId w:val="1"/>
        </w:numPr>
        <w:jc w:val="both"/>
      </w:pPr>
      <w:r>
        <w:t>Paneth cell</w:t>
      </w:r>
    </w:p>
    <w:p w14:paraId="011C7E28" w14:textId="14D2E302" w:rsidR="00440FDF" w:rsidRDefault="00440FDF" w:rsidP="00440FDF">
      <w:pPr>
        <w:pStyle w:val="ListParagraph"/>
        <w:numPr>
          <w:ilvl w:val="2"/>
          <w:numId w:val="1"/>
        </w:numPr>
        <w:jc w:val="both"/>
      </w:pPr>
      <w:r>
        <w:t>Only found in small intestine</w:t>
      </w:r>
    </w:p>
    <w:p w14:paraId="795B85EC" w14:textId="37FEADBB" w:rsidR="00440FDF" w:rsidRDefault="00440FDF" w:rsidP="00440FDF">
      <w:pPr>
        <w:jc w:val="both"/>
      </w:pPr>
    </w:p>
    <w:p w14:paraId="405BA07F" w14:textId="2347822F" w:rsidR="00440FDF" w:rsidRDefault="00440FDF" w:rsidP="00440FDF">
      <w:pPr>
        <w:jc w:val="both"/>
      </w:pPr>
      <w:r>
        <w:t>Duodenum, Jejunum, and Ileum Anatomy</w:t>
      </w:r>
    </w:p>
    <w:p w14:paraId="095A1B52" w14:textId="3578BFF5" w:rsidR="00440FDF" w:rsidRDefault="00440FDF" w:rsidP="00440FDF">
      <w:pPr>
        <w:pStyle w:val="ListParagraph"/>
        <w:numPr>
          <w:ilvl w:val="0"/>
          <w:numId w:val="1"/>
        </w:numPr>
        <w:jc w:val="both"/>
      </w:pPr>
      <w:r>
        <w:t>All have:</w:t>
      </w:r>
    </w:p>
    <w:p w14:paraId="7468F710" w14:textId="31670749" w:rsidR="00440FDF" w:rsidRDefault="00440FDF" w:rsidP="00440FDF">
      <w:pPr>
        <w:pStyle w:val="ListParagraph"/>
        <w:numPr>
          <w:ilvl w:val="1"/>
          <w:numId w:val="1"/>
        </w:numPr>
        <w:jc w:val="both"/>
      </w:pPr>
      <w:r>
        <w:t>Similar epithelium, glands, and crypts</w:t>
      </w:r>
    </w:p>
    <w:p w14:paraId="588F4ADE" w14:textId="20A008C2" w:rsidR="00440FDF" w:rsidRDefault="00440FDF" w:rsidP="00440FDF">
      <w:pPr>
        <w:pStyle w:val="ListParagraph"/>
        <w:numPr>
          <w:ilvl w:val="1"/>
          <w:numId w:val="1"/>
        </w:numPr>
        <w:jc w:val="both"/>
      </w:pPr>
      <w:r>
        <w:t>Villi</w:t>
      </w:r>
    </w:p>
    <w:p w14:paraId="367CC076" w14:textId="1BEB2092" w:rsidR="00440FDF" w:rsidRDefault="00440FDF" w:rsidP="00440FDF">
      <w:pPr>
        <w:pStyle w:val="ListParagraph"/>
        <w:numPr>
          <w:ilvl w:val="1"/>
          <w:numId w:val="1"/>
        </w:numPr>
        <w:jc w:val="both"/>
      </w:pPr>
      <w:r>
        <w:t>Muscularis mucosae and externa</w:t>
      </w:r>
    </w:p>
    <w:p w14:paraId="264D4800" w14:textId="586B9F37" w:rsidR="00440FDF" w:rsidRDefault="00440FDF" w:rsidP="00440FDF">
      <w:pPr>
        <w:pStyle w:val="ListParagraph"/>
        <w:numPr>
          <w:ilvl w:val="0"/>
          <w:numId w:val="1"/>
        </w:numPr>
        <w:jc w:val="both"/>
      </w:pPr>
      <w:r>
        <w:t>Differences lie in Lamina Propria and Submucosa</w:t>
      </w:r>
    </w:p>
    <w:p w14:paraId="33C7EA68" w14:textId="729B6917" w:rsidR="00440FDF" w:rsidRDefault="00440FDF" w:rsidP="00440FDF">
      <w:pPr>
        <w:pStyle w:val="ListParagraph"/>
        <w:numPr>
          <w:ilvl w:val="1"/>
          <w:numId w:val="1"/>
        </w:numPr>
        <w:jc w:val="both"/>
      </w:pPr>
      <w:r>
        <w:t>Duodenum</w:t>
      </w:r>
    </w:p>
    <w:p w14:paraId="4F1B79AA" w14:textId="56C6A3EB" w:rsidR="00440FDF" w:rsidRDefault="00440FDF" w:rsidP="00440FDF">
      <w:pPr>
        <w:pStyle w:val="ListParagraph"/>
        <w:numPr>
          <w:ilvl w:val="2"/>
          <w:numId w:val="1"/>
        </w:numPr>
        <w:jc w:val="both"/>
      </w:pPr>
      <w:r>
        <w:t>Brunner’s glands</w:t>
      </w:r>
    </w:p>
    <w:p w14:paraId="1D8B40CB" w14:textId="43FA3071" w:rsidR="00440FDF" w:rsidRDefault="00440FDF" w:rsidP="00440FDF">
      <w:pPr>
        <w:pStyle w:val="ListParagraph"/>
        <w:numPr>
          <w:ilvl w:val="3"/>
          <w:numId w:val="1"/>
        </w:numPr>
        <w:jc w:val="both"/>
      </w:pPr>
      <w:r>
        <w:t>Submucosa and extend into lamina propria (sometimes)</w:t>
      </w:r>
    </w:p>
    <w:p w14:paraId="70214A0C" w14:textId="0F5390B3" w:rsidR="00440FDF" w:rsidRDefault="00440FDF" w:rsidP="00440FDF">
      <w:pPr>
        <w:pStyle w:val="ListParagraph"/>
        <w:numPr>
          <w:ilvl w:val="3"/>
          <w:numId w:val="1"/>
        </w:numPr>
        <w:jc w:val="both"/>
      </w:pPr>
      <w:r>
        <w:t>Secrete alkaline mucous</w:t>
      </w:r>
    </w:p>
    <w:p w14:paraId="0300A55F" w14:textId="77777777" w:rsidR="00414F99" w:rsidRDefault="00414F99" w:rsidP="00414F99">
      <w:pPr>
        <w:pStyle w:val="ListParagraph"/>
        <w:numPr>
          <w:ilvl w:val="1"/>
          <w:numId w:val="1"/>
        </w:numPr>
        <w:jc w:val="both"/>
      </w:pPr>
      <w:r>
        <w:t>Jejunum</w:t>
      </w:r>
    </w:p>
    <w:p w14:paraId="13E2E890" w14:textId="7BCFC1CF" w:rsidR="00414F99" w:rsidRDefault="00414F99" w:rsidP="00414F99">
      <w:pPr>
        <w:pStyle w:val="ListParagraph"/>
        <w:numPr>
          <w:ilvl w:val="2"/>
          <w:numId w:val="1"/>
        </w:numPr>
        <w:jc w:val="both"/>
      </w:pPr>
      <w:r>
        <w:t>Has neither Brunner’s glands nor Peyer’s patches</w:t>
      </w:r>
    </w:p>
    <w:p w14:paraId="2BABDCB3" w14:textId="78E96C5C" w:rsidR="00440FDF" w:rsidRDefault="00D91A5A" w:rsidP="00D91A5A">
      <w:pPr>
        <w:pStyle w:val="ListParagraph"/>
        <w:numPr>
          <w:ilvl w:val="1"/>
          <w:numId w:val="1"/>
        </w:numPr>
        <w:jc w:val="both"/>
      </w:pPr>
      <w:r>
        <w:t>Ileum</w:t>
      </w:r>
    </w:p>
    <w:p w14:paraId="22E65576" w14:textId="7B419EDB" w:rsidR="00D91A5A" w:rsidRDefault="00D91A5A" w:rsidP="00D91A5A">
      <w:pPr>
        <w:pStyle w:val="ListParagraph"/>
        <w:numPr>
          <w:ilvl w:val="2"/>
          <w:numId w:val="1"/>
        </w:numPr>
        <w:jc w:val="both"/>
      </w:pPr>
      <w:r>
        <w:t>Peyer’s Patches</w:t>
      </w:r>
    </w:p>
    <w:p w14:paraId="14B02865" w14:textId="61526E77" w:rsidR="00D91A5A" w:rsidRDefault="00D91A5A" w:rsidP="00D91A5A">
      <w:pPr>
        <w:pStyle w:val="ListParagraph"/>
        <w:numPr>
          <w:ilvl w:val="3"/>
          <w:numId w:val="1"/>
        </w:numPr>
        <w:jc w:val="both"/>
      </w:pPr>
      <w:r>
        <w:t xml:space="preserve">Lymphoid tissue </w:t>
      </w:r>
      <w:proofErr w:type="gramStart"/>
      <w:r>
        <w:t>present</w:t>
      </w:r>
      <w:proofErr w:type="gramEnd"/>
      <w:r>
        <w:t xml:space="preserve"> in submucosa</w:t>
      </w:r>
    </w:p>
    <w:p w14:paraId="3264B661" w14:textId="07F07AAB" w:rsidR="00D91A5A" w:rsidRDefault="00D91A5A" w:rsidP="00D91A5A">
      <w:pPr>
        <w:pStyle w:val="ListParagraph"/>
        <w:numPr>
          <w:ilvl w:val="4"/>
          <w:numId w:val="1"/>
        </w:numPr>
        <w:jc w:val="both"/>
      </w:pPr>
      <w:r>
        <w:t>Usually in nodule follicles</w:t>
      </w:r>
    </w:p>
    <w:p w14:paraId="2F9EB3E9" w14:textId="4A16CA46" w:rsidR="00D91A5A" w:rsidRDefault="00D91A5A" w:rsidP="00D91A5A">
      <w:pPr>
        <w:pStyle w:val="ListParagraph"/>
        <w:numPr>
          <w:ilvl w:val="5"/>
          <w:numId w:val="1"/>
        </w:numPr>
        <w:jc w:val="both"/>
      </w:pPr>
      <w:r>
        <w:t>Mantle zone, germinal centers</w:t>
      </w:r>
    </w:p>
    <w:p w14:paraId="5FEF1D62" w14:textId="675AA9D5" w:rsidR="00D91A5A" w:rsidRDefault="00D91A5A" w:rsidP="00D91A5A">
      <w:pPr>
        <w:pStyle w:val="ListParagraph"/>
        <w:numPr>
          <w:ilvl w:val="4"/>
          <w:numId w:val="1"/>
        </w:numPr>
        <w:jc w:val="both"/>
      </w:pPr>
      <w:r>
        <w:t>MALT</w:t>
      </w:r>
    </w:p>
    <w:p w14:paraId="1396EEE7" w14:textId="3185CB11" w:rsidR="00D91A5A" w:rsidRDefault="00D91A5A" w:rsidP="00D91A5A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D91A5A" w14:paraId="10B75DF0" w14:textId="77777777" w:rsidTr="00D91A5A">
        <w:tc>
          <w:tcPr>
            <w:tcW w:w="2337" w:type="dxa"/>
          </w:tcPr>
          <w:p w14:paraId="536FE24C" w14:textId="77777777" w:rsidR="00D91A5A" w:rsidRDefault="00D91A5A" w:rsidP="00D91A5A">
            <w:pPr>
              <w:jc w:val="both"/>
            </w:pPr>
          </w:p>
        </w:tc>
        <w:tc>
          <w:tcPr>
            <w:tcW w:w="2337" w:type="dxa"/>
          </w:tcPr>
          <w:p w14:paraId="06495F3F" w14:textId="73B34412" w:rsidR="00D91A5A" w:rsidRDefault="00D91A5A" w:rsidP="00D91A5A">
            <w:pPr>
              <w:jc w:val="both"/>
            </w:pPr>
            <w:r>
              <w:t>Duodenum</w:t>
            </w:r>
          </w:p>
        </w:tc>
        <w:tc>
          <w:tcPr>
            <w:tcW w:w="2338" w:type="dxa"/>
          </w:tcPr>
          <w:p w14:paraId="47D79B00" w14:textId="5113033C" w:rsidR="00D91A5A" w:rsidRDefault="00D91A5A" w:rsidP="00D91A5A">
            <w:pPr>
              <w:jc w:val="both"/>
            </w:pPr>
            <w:r>
              <w:t>Jejunum</w:t>
            </w:r>
          </w:p>
        </w:tc>
        <w:tc>
          <w:tcPr>
            <w:tcW w:w="2338" w:type="dxa"/>
          </w:tcPr>
          <w:p w14:paraId="356221CC" w14:textId="1BCA725F" w:rsidR="00D91A5A" w:rsidRDefault="00D91A5A" w:rsidP="00D91A5A">
            <w:pPr>
              <w:jc w:val="both"/>
            </w:pPr>
            <w:r>
              <w:t>Ileum</w:t>
            </w:r>
          </w:p>
        </w:tc>
      </w:tr>
      <w:tr w:rsidR="00D91A5A" w14:paraId="7DAC26B8" w14:textId="77777777" w:rsidTr="00D91A5A">
        <w:tc>
          <w:tcPr>
            <w:tcW w:w="2337" w:type="dxa"/>
          </w:tcPr>
          <w:p w14:paraId="659B76F5" w14:textId="13912FC9" w:rsidR="00D91A5A" w:rsidRDefault="00D91A5A" w:rsidP="00D91A5A">
            <w:pPr>
              <w:jc w:val="both"/>
            </w:pPr>
            <w:r>
              <w:t>Villi</w:t>
            </w:r>
          </w:p>
        </w:tc>
        <w:tc>
          <w:tcPr>
            <w:tcW w:w="2337" w:type="dxa"/>
          </w:tcPr>
          <w:p w14:paraId="182F8CBE" w14:textId="472D9E29" w:rsidR="00D91A5A" w:rsidRDefault="00D91A5A" w:rsidP="00D91A5A">
            <w:pPr>
              <w:jc w:val="both"/>
            </w:pPr>
            <w:r>
              <w:t>Yes</w:t>
            </w:r>
          </w:p>
        </w:tc>
        <w:tc>
          <w:tcPr>
            <w:tcW w:w="2338" w:type="dxa"/>
          </w:tcPr>
          <w:p w14:paraId="73371289" w14:textId="09D2F8A8" w:rsidR="00D91A5A" w:rsidRDefault="00D91A5A" w:rsidP="00D91A5A">
            <w:pPr>
              <w:jc w:val="both"/>
            </w:pPr>
            <w:r>
              <w:t>Yes</w:t>
            </w:r>
          </w:p>
        </w:tc>
        <w:tc>
          <w:tcPr>
            <w:tcW w:w="2338" w:type="dxa"/>
          </w:tcPr>
          <w:p w14:paraId="22CF16D8" w14:textId="0D79F8E8" w:rsidR="00D91A5A" w:rsidRDefault="00D91A5A" w:rsidP="00D91A5A">
            <w:pPr>
              <w:jc w:val="both"/>
            </w:pPr>
            <w:r>
              <w:t>Yes</w:t>
            </w:r>
          </w:p>
        </w:tc>
      </w:tr>
      <w:tr w:rsidR="00D91A5A" w14:paraId="59E08402" w14:textId="77777777" w:rsidTr="00D91A5A">
        <w:tc>
          <w:tcPr>
            <w:tcW w:w="2337" w:type="dxa"/>
          </w:tcPr>
          <w:p w14:paraId="50566145" w14:textId="6C486B1D" w:rsidR="00D91A5A" w:rsidRDefault="00D91A5A" w:rsidP="00D91A5A">
            <w:pPr>
              <w:jc w:val="both"/>
            </w:pPr>
            <w:r>
              <w:t>Microvilli on Absorptive cells</w:t>
            </w:r>
          </w:p>
        </w:tc>
        <w:tc>
          <w:tcPr>
            <w:tcW w:w="2337" w:type="dxa"/>
          </w:tcPr>
          <w:p w14:paraId="1CDE7ACC" w14:textId="6454F2A7" w:rsidR="00D91A5A" w:rsidRDefault="00D91A5A" w:rsidP="00D91A5A">
            <w:pPr>
              <w:jc w:val="both"/>
            </w:pPr>
            <w:r>
              <w:t>Yes</w:t>
            </w:r>
          </w:p>
        </w:tc>
        <w:tc>
          <w:tcPr>
            <w:tcW w:w="2338" w:type="dxa"/>
          </w:tcPr>
          <w:p w14:paraId="1E1998B6" w14:textId="211B726D" w:rsidR="00D91A5A" w:rsidRDefault="00D91A5A" w:rsidP="00D91A5A">
            <w:pPr>
              <w:jc w:val="both"/>
            </w:pPr>
            <w:r>
              <w:t>Yes</w:t>
            </w:r>
          </w:p>
        </w:tc>
        <w:tc>
          <w:tcPr>
            <w:tcW w:w="2338" w:type="dxa"/>
          </w:tcPr>
          <w:p w14:paraId="57044539" w14:textId="02399540" w:rsidR="00D91A5A" w:rsidRDefault="00D91A5A" w:rsidP="00D91A5A">
            <w:pPr>
              <w:jc w:val="both"/>
            </w:pPr>
            <w:r>
              <w:t>Yes</w:t>
            </w:r>
          </w:p>
        </w:tc>
      </w:tr>
      <w:tr w:rsidR="00D91A5A" w14:paraId="6EBC088E" w14:textId="77777777" w:rsidTr="00D91A5A">
        <w:tc>
          <w:tcPr>
            <w:tcW w:w="2337" w:type="dxa"/>
          </w:tcPr>
          <w:p w14:paraId="15351493" w14:textId="1CA5D975" w:rsidR="00D91A5A" w:rsidRDefault="00D91A5A" w:rsidP="00D91A5A">
            <w:pPr>
              <w:jc w:val="both"/>
            </w:pPr>
            <w:r>
              <w:t>Goblet Cells</w:t>
            </w:r>
          </w:p>
        </w:tc>
        <w:tc>
          <w:tcPr>
            <w:tcW w:w="2337" w:type="dxa"/>
          </w:tcPr>
          <w:p w14:paraId="306308B2" w14:textId="1B7B930F" w:rsidR="00D91A5A" w:rsidRDefault="00D91A5A" w:rsidP="00D91A5A">
            <w:pPr>
              <w:jc w:val="both"/>
            </w:pPr>
            <w:r>
              <w:t>Yes</w:t>
            </w:r>
          </w:p>
        </w:tc>
        <w:tc>
          <w:tcPr>
            <w:tcW w:w="2338" w:type="dxa"/>
          </w:tcPr>
          <w:p w14:paraId="62515E77" w14:textId="0149E7F0" w:rsidR="00D91A5A" w:rsidRDefault="00D91A5A" w:rsidP="00D91A5A">
            <w:pPr>
              <w:jc w:val="both"/>
            </w:pPr>
            <w:r>
              <w:t>Yes</w:t>
            </w:r>
          </w:p>
        </w:tc>
        <w:tc>
          <w:tcPr>
            <w:tcW w:w="2338" w:type="dxa"/>
          </w:tcPr>
          <w:p w14:paraId="66A1F835" w14:textId="6FB68215" w:rsidR="00D91A5A" w:rsidRDefault="00D91A5A" w:rsidP="00D91A5A">
            <w:pPr>
              <w:jc w:val="both"/>
            </w:pPr>
            <w:r>
              <w:t>Yes</w:t>
            </w:r>
          </w:p>
        </w:tc>
      </w:tr>
      <w:tr w:rsidR="00D91A5A" w14:paraId="3CB61FDA" w14:textId="77777777" w:rsidTr="00D91A5A">
        <w:tc>
          <w:tcPr>
            <w:tcW w:w="2337" w:type="dxa"/>
          </w:tcPr>
          <w:p w14:paraId="3EA120BA" w14:textId="13A0F115" w:rsidR="00D91A5A" w:rsidRDefault="00D91A5A" w:rsidP="00D91A5A">
            <w:pPr>
              <w:jc w:val="both"/>
            </w:pPr>
            <w:r>
              <w:t>Paneth Cells</w:t>
            </w:r>
          </w:p>
        </w:tc>
        <w:tc>
          <w:tcPr>
            <w:tcW w:w="2337" w:type="dxa"/>
          </w:tcPr>
          <w:p w14:paraId="46716433" w14:textId="544496AA" w:rsidR="00D91A5A" w:rsidRDefault="00D91A5A" w:rsidP="00D91A5A">
            <w:pPr>
              <w:jc w:val="both"/>
            </w:pPr>
            <w:r>
              <w:t>Yes</w:t>
            </w:r>
          </w:p>
        </w:tc>
        <w:tc>
          <w:tcPr>
            <w:tcW w:w="2338" w:type="dxa"/>
          </w:tcPr>
          <w:p w14:paraId="071DD032" w14:textId="6434DFD3" w:rsidR="00D91A5A" w:rsidRDefault="00414F99" w:rsidP="00D91A5A">
            <w:pPr>
              <w:jc w:val="both"/>
            </w:pPr>
            <w:r>
              <w:t>Yes</w:t>
            </w:r>
          </w:p>
        </w:tc>
        <w:tc>
          <w:tcPr>
            <w:tcW w:w="2338" w:type="dxa"/>
          </w:tcPr>
          <w:p w14:paraId="1DC8D593" w14:textId="273C65CA" w:rsidR="00D91A5A" w:rsidRDefault="00414F99" w:rsidP="00D91A5A">
            <w:pPr>
              <w:jc w:val="both"/>
            </w:pPr>
            <w:r>
              <w:t>Yes</w:t>
            </w:r>
          </w:p>
        </w:tc>
      </w:tr>
      <w:tr w:rsidR="00D91A5A" w14:paraId="5F89BA38" w14:textId="77777777" w:rsidTr="00D91A5A">
        <w:tc>
          <w:tcPr>
            <w:tcW w:w="2337" w:type="dxa"/>
          </w:tcPr>
          <w:p w14:paraId="31F0B18F" w14:textId="02653E5D" w:rsidR="00D91A5A" w:rsidRDefault="00D91A5A" w:rsidP="00D91A5A">
            <w:pPr>
              <w:jc w:val="both"/>
            </w:pPr>
            <w:r>
              <w:t>Brunner’s Glands</w:t>
            </w:r>
          </w:p>
        </w:tc>
        <w:tc>
          <w:tcPr>
            <w:tcW w:w="2337" w:type="dxa"/>
          </w:tcPr>
          <w:p w14:paraId="79D879BC" w14:textId="6A5BE722" w:rsidR="00D91A5A" w:rsidRDefault="00414F99" w:rsidP="00D91A5A">
            <w:pPr>
              <w:jc w:val="both"/>
            </w:pPr>
            <w:r>
              <w:t>Yes</w:t>
            </w:r>
          </w:p>
        </w:tc>
        <w:tc>
          <w:tcPr>
            <w:tcW w:w="2338" w:type="dxa"/>
          </w:tcPr>
          <w:p w14:paraId="00C329BF" w14:textId="5254AEA6" w:rsidR="00D91A5A" w:rsidRDefault="00414F99" w:rsidP="00D91A5A">
            <w:pPr>
              <w:jc w:val="both"/>
            </w:pPr>
            <w:r>
              <w:t>No</w:t>
            </w:r>
          </w:p>
        </w:tc>
        <w:tc>
          <w:tcPr>
            <w:tcW w:w="2338" w:type="dxa"/>
          </w:tcPr>
          <w:p w14:paraId="5A252F05" w14:textId="4740674E" w:rsidR="00D91A5A" w:rsidRDefault="00414F99" w:rsidP="00D91A5A">
            <w:pPr>
              <w:jc w:val="both"/>
            </w:pPr>
            <w:r>
              <w:t>No</w:t>
            </w:r>
          </w:p>
        </w:tc>
      </w:tr>
      <w:tr w:rsidR="00D91A5A" w14:paraId="133A3210" w14:textId="77777777" w:rsidTr="00D91A5A">
        <w:tc>
          <w:tcPr>
            <w:tcW w:w="2337" w:type="dxa"/>
          </w:tcPr>
          <w:p w14:paraId="41B9CEC2" w14:textId="560E0F10" w:rsidR="00D91A5A" w:rsidRDefault="00D91A5A" w:rsidP="00D91A5A">
            <w:pPr>
              <w:jc w:val="both"/>
            </w:pPr>
            <w:r>
              <w:t>Peyer’s Patches</w:t>
            </w:r>
          </w:p>
        </w:tc>
        <w:tc>
          <w:tcPr>
            <w:tcW w:w="2337" w:type="dxa"/>
          </w:tcPr>
          <w:p w14:paraId="103DCF35" w14:textId="3388A794" w:rsidR="00D91A5A" w:rsidRDefault="00414F99" w:rsidP="00414F99">
            <w:pPr>
              <w:tabs>
                <w:tab w:val="center" w:pos="1060"/>
              </w:tabs>
              <w:jc w:val="both"/>
            </w:pPr>
            <w:r>
              <w:t>No</w:t>
            </w:r>
            <w:r>
              <w:tab/>
            </w:r>
          </w:p>
        </w:tc>
        <w:tc>
          <w:tcPr>
            <w:tcW w:w="2338" w:type="dxa"/>
          </w:tcPr>
          <w:p w14:paraId="2E42D8DB" w14:textId="5454AD4B" w:rsidR="00D91A5A" w:rsidRDefault="00414F99" w:rsidP="00D91A5A">
            <w:pPr>
              <w:jc w:val="both"/>
            </w:pPr>
            <w:r>
              <w:t>No</w:t>
            </w:r>
          </w:p>
        </w:tc>
        <w:tc>
          <w:tcPr>
            <w:tcW w:w="2338" w:type="dxa"/>
          </w:tcPr>
          <w:p w14:paraId="558610AA" w14:textId="1F5C452E" w:rsidR="00D91A5A" w:rsidRDefault="00414F99" w:rsidP="00D91A5A">
            <w:pPr>
              <w:jc w:val="both"/>
            </w:pPr>
            <w:r>
              <w:t>Yes</w:t>
            </w:r>
          </w:p>
        </w:tc>
      </w:tr>
    </w:tbl>
    <w:p w14:paraId="74CC0B3D" w14:textId="5319CC40" w:rsidR="00D91A5A" w:rsidRDefault="00D91A5A" w:rsidP="00D91A5A">
      <w:pPr>
        <w:jc w:val="both"/>
      </w:pPr>
    </w:p>
    <w:p w14:paraId="1FBD933C" w14:textId="46C6326C" w:rsidR="00414F99" w:rsidRDefault="00414F99" w:rsidP="00D91A5A">
      <w:pPr>
        <w:jc w:val="both"/>
      </w:pPr>
    </w:p>
    <w:p w14:paraId="780B815C" w14:textId="6ACBC11D" w:rsidR="00414F99" w:rsidRDefault="00414F99" w:rsidP="00414F99">
      <w:pPr>
        <w:jc w:val="both"/>
      </w:pPr>
      <w:r>
        <w:lastRenderedPageBreak/>
        <w:t>Large Intestine</w:t>
      </w:r>
    </w:p>
    <w:p w14:paraId="25BC58E5" w14:textId="71305C17" w:rsidR="00414F99" w:rsidRDefault="00414F99" w:rsidP="00414F99">
      <w:pPr>
        <w:pStyle w:val="ListParagraph"/>
        <w:numPr>
          <w:ilvl w:val="0"/>
          <w:numId w:val="1"/>
        </w:numPr>
        <w:jc w:val="both"/>
      </w:pPr>
      <w:r>
        <w:t>Absorption of water</w:t>
      </w:r>
    </w:p>
    <w:p w14:paraId="6749D5CA" w14:textId="567D8735" w:rsidR="00414F99" w:rsidRDefault="00414F99" w:rsidP="00414F99">
      <w:pPr>
        <w:pStyle w:val="ListParagraph"/>
        <w:numPr>
          <w:ilvl w:val="0"/>
          <w:numId w:val="1"/>
        </w:numPr>
        <w:jc w:val="both"/>
      </w:pPr>
      <w:r>
        <w:t>Secretion of mucus to lubricate dehydrated feces</w:t>
      </w:r>
    </w:p>
    <w:p w14:paraId="28B8EF45" w14:textId="0FA41F3A" w:rsidR="00414F99" w:rsidRDefault="00414F99" w:rsidP="00414F99">
      <w:pPr>
        <w:pStyle w:val="ListParagraph"/>
        <w:numPr>
          <w:ilvl w:val="0"/>
          <w:numId w:val="1"/>
        </w:numPr>
        <w:jc w:val="both"/>
      </w:pPr>
      <w:r>
        <w:t>Anatomy</w:t>
      </w:r>
    </w:p>
    <w:p w14:paraId="264EA1DA" w14:textId="63361954" w:rsidR="00414F99" w:rsidRDefault="00414F99" w:rsidP="00414F99">
      <w:pPr>
        <w:pStyle w:val="ListParagraph"/>
        <w:numPr>
          <w:ilvl w:val="1"/>
          <w:numId w:val="1"/>
        </w:numPr>
        <w:jc w:val="both"/>
      </w:pPr>
      <w:r>
        <w:t>Cecum</w:t>
      </w:r>
    </w:p>
    <w:p w14:paraId="2D76897A" w14:textId="139C7168" w:rsidR="00414F99" w:rsidRDefault="00414F99" w:rsidP="00414F99">
      <w:pPr>
        <w:pStyle w:val="ListParagraph"/>
        <w:numPr>
          <w:ilvl w:val="1"/>
          <w:numId w:val="1"/>
        </w:numPr>
        <w:jc w:val="both"/>
      </w:pPr>
      <w:r>
        <w:t>Ascending colon</w:t>
      </w:r>
    </w:p>
    <w:p w14:paraId="73B76311" w14:textId="708DE976" w:rsidR="00414F99" w:rsidRDefault="00414F99" w:rsidP="00414F99">
      <w:pPr>
        <w:pStyle w:val="ListParagraph"/>
        <w:numPr>
          <w:ilvl w:val="1"/>
          <w:numId w:val="1"/>
        </w:numPr>
        <w:jc w:val="both"/>
      </w:pPr>
      <w:r>
        <w:t>Transverse colon</w:t>
      </w:r>
    </w:p>
    <w:p w14:paraId="4ACB1C58" w14:textId="56EEE246" w:rsidR="00414F99" w:rsidRDefault="00414F99" w:rsidP="00414F99">
      <w:pPr>
        <w:pStyle w:val="ListParagraph"/>
        <w:numPr>
          <w:ilvl w:val="1"/>
          <w:numId w:val="1"/>
        </w:numPr>
        <w:jc w:val="both"/>
      </w:pPr>
      <w:r>
        <w:t>Descending colon</w:t>
      </w:r>
    </w:p>
    <w:p w14:paraId="256B7C96" w14:textId="6A3769C0" w:rsidR="00414F99" w:rsidRDefault="00414F99" w:rsidP="00414F99">
      <w:pPr>
        <w:pStyle w:val="ListParagraph"/>
        <w:numPr>
          <w:ilvl w:val="1"/>
          <w:numId w:val="1"/>
        </w:numPr>
        <w:jc w:val="both"/>
      </w:pPr>
      <w:r>
        <w:t>Sigmoid Colon</w:t>
      </w:r>
    </w:p>
    <w:p w14:paraId="7CA7CC02" w14:textId="3ACB5AB2" w:rsidR="00414F99" w:rsidRDefault="00414F99" w:rsidP="00414F99">
      <w:pPr>
        <w:pStyle w:val="ListParagraph"/>
        <w:numPr>
          <w:ilvl w:val="1"/>
          <w:numId w:val="1"/>
        </w:numPr>
        <w:jc w:val="both"/>
      </w:pPr>
      <w:r>
        <w:t>Rectum</w:t>
      </w:r>
    </w:p>
    <w:p w14:paraId="26633FFF" w14:textId="736BD744" w:rsidR="00414F99" w:rsidRDefault="00414F99" w:rsidP="00414F99">
      <w:pPr>
        <w:pStyle w:val="ListParagraph"/>
        <w:numPr>
          <w:ilvl w:val="1"/>
          <w:numId w:val="1"/>
        </w:numPr>
        <w:jc w:val="both"/>
      </w:pPr>
      <w:r>
        <w:t>Anal canal</w:t>
      </w:r>
    </w:p>
    <w:p w14:paraId="0B2E4085" w14:textId="77777777" w:rsidR="00765B83" w:rsidRDefault="00765B83" w:rsidP="00765B83">
      <w:pPr>
        <w:ind w:left="1080"/>
        <w:jc w:val="both"/>
      </w:pPr>
    </w:p>
    <w:p w14:paraId="4ED98462" w14:textId="24E0392B" w:rsidR="00414F99" w:rsidRDefault="00B80580" w:rsidP="00414F99">
      <w:pPr>
        <w:pStyle w:val="ListParagraph"/>
        <w:numPr>
          <w:ilvl w:val="0"/>
          <w:numId w:val="1"/>
        </w:numPr>
        <w:jc w:val="both"/>
      </w:pPr>
      <w:r>
        <w:t>Wall of the large intestine</w:t>
      </w:r>
    </w:p>
    <w:p w14:paraId="48FDE676" w14:textId="7BEA4D4F" w:rsidR="00B80580" w:rsidRDefault="00B80580" w:rsidP="00B80580">
      <w:pPr>
        <w:pStyle w:val="ListParagraph"/>
        <w:numPr>
          <w:ilvl w:val="1"/>
          <w:numId w:val="1"/>
        </w:numPr>
        <w:jc w:val="both"/>
      </w:pPr>
      <w:r>
        <w:t>No Villi</w:t>
      </w:r>
    </w:p>
    <w:p w14:paraId="068F0675" w14:textId="77777777" w:rsidR="00B80580" w:rsidRDefault="00B80580" w:rsidP="00B80580">
      <w:pPr>
        <w:pStyle w:val="ListParagraph"/>
        <w:numPr>
          <w:ilvl w:val="1"/>
          <w:numId w:val="1"/>
        </w:numPr>
        <w:jc w:val="both"/>
      </w:pPr>
      <w:r>
        <w:t>Will have</w:t>
      </w:r>
    </w:p>
    <w:p w14:paraId="66A4D72B" w14:textId="525AF1C6" w:rsidR="00B80580" w:rsidRDefault="00B80580" w:rsidP="00B80580">
      <w:pPr>
        <w:pStyle w:val="ListParagraph"/>
        <w:numPr>
          <w:ilvl w:val="2"/>
          <w:numId w:val="1"/>
        </w:numPr>
        <w:jc w:val="both"/>
      </w:pPr>
      <w:proofErr w:type="spellStart"/>
      <w:r>
        <w:t>Adventisia</w:t>
      </w:r>
      <w:proofErr w:type="spellEnd"/>
    </w:p>
    <w:p w14:paraId="47FD1763" w14:textId="67F4FF12" w:rsidR="00B80580" w:rsidRDefault="00B80580" w:rsidP="00B80580">
      <w:pPr>
        <w:pStyle w:val="ListParagraph"/>
        <w:numPr>
          <w:ilvl w:val="3"/>
          <w:numId w:val="1"/>
        </w:numPr>
        <w:jc w:val="both"/>
      </w:pPr>
      <w:r>
        <w:t>If out in the retroperitoneal</w:t>
      </w:r>
    </w:p>
    <w:p w14:paraId="3CEA493B" w14:textId="7F95E918" w:rsidR="00B80580" w:rsidRDefault="00B80580" w:rsidP="00B80580">
      <w:pPr>
        <w:pStyle w:val="ListParagraph"/>
        <w:numPr>
          <w:ilvl w:val="2"/>
          <w:numId w:val="1"/>
        </w:numPr>
        <w:jc w:val="both"/>
      </w:pPr>
      <w:r>
        <w:t>Serosa</w:t>
      </w:r>
    </w:p>
    <w:p w14:paraId="351C4ACF" w14:textId="7BE81B02" w:rsidR="00B80580" w:rsidRDefault="00B80580" w:rsidP="00B80580">
      <w:pPr>
        <w:pStyle w:val="ListParagraph"/>
        <w:numPr>
          <w:ilvl w:val="3"/>
          <w:numId w:val="1"/>
        </w:numPr>
        <w:jc w:val="both"/>
      </w:pPr>
      <w:r>
        <w:t>If out in the peritoneal space</w:t>
      </w:r>
    </w:p>
    <w:p w14:paraId="00D88904" w14:textId="1035425A" w:rsidR="00B80580" w:rsidRDefault="00B80580" w:rsidP="00B80580">
      <w:pPr>
        <w:pStyle w:val="ListParagraph"/>
        <w:numPr>
          <w:ilvl w:val="2"/>
          <w:numId w:val="1"/>
        </w:numPr>
        <w:jc w:val="both"/>
      </w:pPr>
      <w:r>
        <w:t>Muscularis has two layers, all smooth muscle</w:t>
      </w:r>
    </w:p>
    <w:p w14:paraId="663F3BB4" w14:textId="4B2C0993" w:rsidR="00B80580" w:rsidRDefault="00B80580" w:rsidP="00B80580">
      <w:pPr>
        <w:pStyle w:val="ListParagraph"/>
        <w:numPr>
          <w:ilvl w:val="3"/>
          <w:numId w:val="1"/>
        </w:numPr>
        <w:jc w:val="both"/>
      </w:pPr>
      <w:r>
        <w:t>In three regions, it groups itself together into longitudinal bands of smooth muscle</w:t>
      </w:r>
    </w:p>
    <w:p w14:paraId="737824F7" w14:textId="30B06D42" w:rsidR="00B80580" w:rsidRDefault="00B80580" w:rsidP="00B80580">
      <w:pPr>
        <w:pStyle w:val="ListParagraph"/>
        <w:numPr>
          <w:ilvl w:val="4"/>
          <w:numId w:val="1"/>
        </w:numPr>
        <w:jc w:val="both"/>
      </w:pPr>
      <w:r>
        <w:t>Helps propel fecal matter down</w:t>
      </w:r>
    </w:p>
    <w:p w14:paraId="126118EF" w14:textId="7B5C455B" w:rsidR="00B80580" w:rsidRDefault="00B80580" w:rsidP="00B80580">
      <w:pPr>
        <w:pStyle w:val="ListParagraph"/>
        <w:numPr>
          <w:ilvl w:val="4"/>
          <w:numId w:val="1"/>
        </w:numPr>
        <w:jc w:val="both"/>
      </w:pPr>
      <w:proofErr w:type="spellStart"/>
      <w:r>
        <w:t>Tiaenia</w:t>
      </w:r>
      <w:proofErr w:type="spellEnd"/>
      <w:r>
        <w:t xml:space="preserve"> Coli</w:t>
      </w:r>
    </w:p>
    <w:p w14:paraId="1DDD9FBC" w14:textId="0E1B213F" w:rsidR="00B80580" w:rsidRDefault="00B80580" w:rsidP="00B80580">
      <w:pPr>
        <w:pStyle w:val="ListParagraph"/>
        <w:numPr>
          <w:ilvl w:val="5"/>
          <w:numId w:val="1"/>
        </w:numPr>
        <w:jc w:val="both"/>
      </w:pPr>
      <w:r>
        <w:t>Bands of smooth muscle</w:t>
      </w:r>
    </w:p>
    <w:p w14:paraId="643AF61C" w14:textId="14866ECF" w:rsidR="00B80580" w:rsidRDefault="00765B83" w:rsidP="00765B83">
      <w:pPr>
        <w:jc w:val="both"/>
      </w:pPr>
      <w:r>
        <w:t>Mucosa of Large Intestine</w:t>
      </w:r>
    </w:p>
    <w:p w14:paraId="0455C05D" w14:textId="172B4E66" w:rsidR="00765B83" w:rsidRDefault="00765B83" w:rsidP="00765B83">
      <w:pPr>
        <w:pStyle w:val="ListParagraph"/>
        <w:numPr>
          <w:ilvl w:val="0"/>
          <w:numId w:val="1"/>
        </w:numPr>
        <w:jc w:val="both"/>
      </w:pPr>
      <w:proofErr w:type="spellStart"/>
      <w:r>
        <w:t>Eptihelium</w:t>
      </w:r>
      <w:proofErr w:type="spellEnd"/>
      <w:r>
        <w:t xml:space="preserve"> is simple columnar and contains</w:t>
      </w:r>
    </w:p>
    <w:p w14:paraId="736B4ABC" w14:textId="3A96E76C" w:rsidR="00765B83" w:rsidRDefault="00765B83" w:rsidP="00765B83">
      <w:pPr>
        <w:pStyle w:val="ListParagraph"/>
        <w:numPr>
          <w:ilvl w:val="1"/>
          <w:numId w:val="1"/>
        </w:numPr>
        <w:jc w:val="both"/>
      </w:pPr>
      <w:r>
        <w:t>Absorptive cells with Microvilli</w:t>
      </w:r>
    </w:p>
    <w:p w14:paraId="4A38E7DC" w14:textId="60C1D092" w:rsidR="00765B83" w:rsidRDefault="00765B83" w:rsidP="00765B83">
      <w:pPr>
        <w:pStyle w:val="ListParagraph"/>
        <w:numPr>
          <w:ilvl w:val="1"/>
          <w:numId w:val="1"/>
        </w:numPr>
        <w:jc w:val="both"/>
      </w:pPr>
      <w:r>
        <w:t>Mucous goblet cells (Lots)</w:t>
      </w:r>
    </w:p>
    <w:p w14:paraId="066B4D81" w14:textId="07FFB406" w:rsidR="00765B83" w:rsidRDefault="00765B83" w:rsidP="00765B83">
      <w:pPr>
        <w:pStyle w:val="ListParagraph"/>
        <w:numPr>
          <w:ilvl w:val="1"/>
          <w:numId w:val="1"/>
        </w:numPr>
        <w:jc w:val="both"/>
      </w:pPr>
      <w:proofErr w:type="spellStart"/>
      <w:r>
        <w:t>Enterendocrine</w:t>
      </w:r>
      <w:proofErr w:type="spellEnd"/>
      <w:r>
        <w:t xml:space="preserve"> cells</w:t>
      </w:r>
    </w:p>
    <w:p w14:paraId="77AA103C" w14:textId="5CCA74AB" w:rsidR="00765B83" w:rsidRDefault="00765B83" w:rsidP="00765B83">
      <w:pPr>
        <w:pStyle w:val="ListParagraph"/>
        <w:numPr>
          <w:ilvl w:val="1"/>
          <w:numId w:val="1"/>
        </w:numPr>
        <w:jc w:val="both"/>
      </w:pPr>
      <w:r>
        <w:t>Stem cells</w:t>
      </w:r>
    </w:p>
    <w:p w14:paraId="5DEABA22" w14:textId="481D2291" w:rsidR="00765B83" w:rsidRDefault="00765B83" w:rsidP="00765B83">
      <w:pPr>
        <w:pStyle w:val="ListParagraph"/>
        <w:numPr>
          <w:ilvl w:val="0"/>
          <w:numId w:val="1"/>
        </w:numPr>
        <w:jc w:val="both"/>
      </w:pPr>
      <w:r>
        <w:t xml:space="preserve">Epithelium invaginates into lamina propria forming crypts of </w:t>
      </w:r>
      <w:proofErr w:type="spellStart"/>
      <w:r>
        <w:t>Liberkuhn</w:t>
      </w:r>
      <w:proofErr w:type="spellEnd"/>
      <w:r>
        <w:t xml:space="preserve"> (intestinal glands)</w:t>
      </w:r>
    </w:p>
    <w:p w14:paraId="20C3F497" w14:textId="08CE92CD" w:rsidR="00765B83" w:rsidRDefault="00765B83" w:rsidP="00765B83">
      <w:pPr>
        <w:pStyle w:val="ListParagraph"/>
        <w:numPr>
          <w:ilvl w:val="0"/>
          <w:numId w:val="1"/>
        </w:numPr>
        <w:jc w:val="both"/>
      </w:pPr>
      <w:r>
        <w:t>Differences with small intestine:</w:t>
      </w:r>
    </w:p>
    <w:p w14:paraId="77E26FE0" w14:textId="4DFCF2A6" w:rsidR="00765B83" w:rsidRDefault="00765B83" w:rsidP="00765B83">
      <w:pPr>
        <w:pStyle w:val="ListParagraph"/>
        <w:numPr>
          <w:ilvl w:val="1"/>
          <w:numId w:val="1"/>
        </w:numPr>
        <w:jc w:val="both"/>
      </w:pPr>
      <w:r>
        <w:t>Villi and Plicae circulares are not present</w:t>
      </w:r>
    </w:p>
    <w:p w14:paraId="7BF5B3A7" w14:textId="0F1DCD36" w:rsidR="00765B83" w:rsidRDefault="00765B83" w:rsidP="00765B83">
      <w:pPr>
        <w:pStyle w:val="ListParagraph"/>
        <w:numPr>
          <w:ilvl w:val="1"/>
          <w:numId w:val="1"/>
        </w:numPr>
        <w:jc w:val="both"/>
      </w:pPr>
      <w:r>
        <w:t>Paneth cells are rare</w:t>
      </w:r>
    </w:p>
    <w:p w14:paraId="05564466" w14:textId="355E2F35" w:rsidR="00765B83" w:rsidRDefault="00765B83" w:rsidP="00765B83">
      <w:pPr>
        <w:jc w:val="both"/>
      </w:pPr>
    </w:p>
    <w:p w14:paraId="7945DF10" w14:textId="48B29451" w:rsidR="00765B83" w:rsidRDefault="00765B83" w:rsidP="00765B83">
      <w:pPr>
        <w:jc w:val="both"/>
      </w:pPr>
      <w:r>
        <w:t>Remaining layers</w:t>
      </w:r>
    </w:p>
    <w:p w14:paraId="05F0C145" w14:textId="3254F2A6" w:rsidR="00765B83" w:rsidRDefault="00765B83" w:rsidP="00765B83">
      <w:pPr>
        <w:pStyle w:val="ListParagraph"/>
        <w:numPr>
          <w:ilvl w:val="0"/>
          <w:numId w:val="1"/>
        </w:numPr>
        <w:jc w:val="both"/>
      </w:pPr>
      <w:r>
        <w:t xml:space="preserve">Submucosa is </w:t>
      </w:r>
      <w:proofErr w:type="gramStart"/>
      <w:r>
        <w:t>similar to</w:t>
      </w:r>
      <w:proofErr w:type="gramEnd"/>
      <w:r>
        <w:t xml:space="preserve"> small intestine</w:t>
      </w:r>
    </w:p>
    <w:p w14:paraId="7FED9022" w14:textId="74D337DC" w:rsidR="00765B83" w:rsidRDefault="00765B83" w:rsidP="00765B83">
      <w:pPr>
        <w:pStyle w:val="ListParagraph"/>
        <w:numPr>
          <w:ilvl w:val="1"/>
          <w:numId w:val="1"/>
        </w:numPr>
        <w:jc w:val="both"/>
      </w:pPr>
      <w:r>
        <w:t>May have lymphoid nodules extending into lamina propria</w:t>
      </w:r>
    </w:p>
    <w:p w14:paraId="6612E423" w14:textId="4B636143" w:rsidR="00765B83" w:rsidRDefault="00765B83" w:rsidP="00765B83">
      <w:pPr>
        <w:pStyle w:val="ListParagraph"/>
        <w:numPr>
          <w:ilvl w:val="0"/>
          <w:numId w:val="1"/>
        </w:numPr>
        <w:jc w:val="both"/>
      </w:pPr>
      <w:r>
        <w:t>Muscularis Externa</w:t>
      </w:r>
    </w:p>
    <w:p w14:paraId="3E971B69" w14:textId="00B9096A" w:rsidR="00765B83" w:rsidRDefault="00765B83" w:rsidP="00765B83">
      <w:pPr>
        <w:pStyle w:val="ListParagraph"/>
        <w:numPr>
          <w:ilvl w:val="1"/>
          <w:numId w:val="1"/>
        </w:numPr>
        <w:jc w:val="both"/>
      </w:pPr>
      <w:r>
        <w:t>Inner circular layer</w:t>
      </w:r>
    </w:p>
    <w:p w14:paraId="55AAEAA4" w14:textId="4D705874" w:rsidR="00765B83" w:rsidRDefault="00765B83" w:rsidP="00765B83">
      <w:pPr>
        <w:pStyle w:val="ListParagraph"/>
        <w:numPr>
          <w:ilvl w:val="1"/>
          <w:numId w:val="1"/>
        </w:numPr>
        <w:jc w:val="both"/>
      </w:pPr>
      <w:r>
        <w:t>Outer longitudinal layer</w:t>
      </w:r>
    </w:p>
    <w:p w14:paraId="69FE2A29" w14:textId="5F0BBD6A" w:rsidR="00765B83" w:rsidRDefault="00765B83" w:rsidP="00765B83">
      <w:pPr>
        <w:pStyle w:val="ListParagraph"/>
        <w:numPr>
          <w:ilvl w:val="2"/>
          <w:numId w:val="1"/>
        </w:numPr>
        <w:jc w:val="both"/>
      </w:pPr>
      <w:r>
        <w:t>In three bundles (Taenia Coli)</w:t>
      </w:r>
    </w:p>
    <w:p w14:paraId="606E6B0A" w14:textId="2330AA93" w:rsidR="00765B83" w:rsidRDefault="00765B83" w:rsidP="00765B83">
      <w:pPr>
        <w:pStyle w:val="ListParagraph"/>
        <w:numPr>
          <w:ilvl w:val="0"/>
          <w:numId w:val="1"/>
        </w:numPr>
        <w:jc w:val="both"/>
      </w:pPr>
      <w:r>
        <w:lastRenderedPageBreak/>
        <w:t>Serosa or Adventitia</w:t>
      </w:r>
    </w:p>
    <w:p w14:paraId="1D0C941C" w14:textId="164A33FB" w:rsidR="00765B83" w:rsidRDefault="00765B83" w:rsidP="00765B83">
      <w:pPr>
        <w:pStyle w:val="ListParagraph"/>
        <w:numPr>
          <w:ilvl w:val="1"/>
          <w:numId w:val="1"/>
        </w:numPr>
        <w:jc w:val="both"/>
      </w:pPr>
      <w:r>
        <w:t>Transverse Colon has Serosa</w:t>
      </w:r>
    </w:p>
    <w:p w14:paraId="37B8D291" w14:textId="5C46A2BB" w:rsidR="00765B83" w:rsidRDefault="00765B83" w:rsidP="00765B83">
      <w:pPr>
        <w:pStyle w:val="ListParagraph"/>
        <w:numPr>
          <w:ilvl w:val="1"/>
          <w:numId w:val="1"/>
        </w:numPr>
        <w:jc w:val="both"/>
      </w:pPr>
      <w:r>
        <w:t>Ascending and Descending colon have Adventitia</w:t>
      </w:r>
    </w:p>
    <w:p w14:paraId="1CDDC83C" w14:textId="3AEE0165" w:rsidR="00765B83" w:rsidRDefault="00765B83" w:rsidP="00765B83">
      <w:pPr>
        <w:jc w:val="both"/>
      </w:pPr>
    </w:p>
    <w:p w14:paraId="57B85B1A" w14:textId="24AED752" w:rsidR="00765B83" w:rsidRDefault="00765B83" w:rsidP="00765B83">
      <w:pPr>
        <w:jc w:val="both"/>
      </w:pPr>
      <w:r>
        <w:t>Appendix</w:t>
      </w:r>
    </w:p>
    <w:p w14:paraId="62872766" w14:textId="57F16723" w:rsidR="00765B83" w:rsidRDefault="00765B83" w:rsidP="00765B83">
      <w:pPr>
        <w:pStyle w:val="ListParagraph"/>
        <w:numPr>
          <w:ilvl w:val="0"/>
          <w:numId w:val="1"/>
        </w:numPr>
        <w:jc w:val="both"/>
      </w:pPr>
      <w:r>
        <w:t>Attached to cecum</w:t>
      </w:r>
    </w:p>
    <w:p w14:paraId="630E892C" w14:textId="01801359" w:rsidR="00172EA6" w:rsidRDefault="00172EA6" w:rsidP="00765B83">
      <w:pPr>
        <w:pStyle w:val="ListParagraph"/>
        <w:numPr>
          <w:ilvl w:val="0"/>
          <w:numId w:val="1"/>
        </w:numPr>
        <w:jc w:val="both"/>
      </w:pPr>
      <w:r>
        <w:t xml:space="preserve">Histology </w:t>
      </w:r>
      <w:proofErr w:type="gramStart"/>
      <w:r>
        <w:t>similar to</w:t>
      </w:r>
      <w:proofErr w:type="gramEnd"/>
      <w:r>
        <w:t xml:space="preserve"> colon except:</w:t>
      </w:r>
    </w:p>
    <w:p w14:paraId="2972DC21" w14:textId="2549DB32" w:rsidR="00172EA6" w:rsidRDefault="00172EA6" w:rsidP="00172EA6">
      <w:pPr>
        <w:pStyle w:val="ListParagraph"/>
        <w:numPr>
          <w:ilvl w:val="1"/>
          <w:numId w:val="1"/>
        </w:numPr>
        <w:jc w:val="both"/>
      </w:pPr>
      <w:r>
        <w:t>No taenia coli</w:t>
      </w:r>
    </w:p>
    <w:p w14:paraId="1D6AC909" w14:textId="10FD4BA7" w:rsidR="00172EA6" w:rsidRDefault="00172EA6" w:rsidP="00172EA6">
      <w:pPr>
        <w:pStyle w:val="ListParagraph"/>
        <w:numPr>
          <w:ilvl w:val="1"/>
          <w:numId w:val="1"/>
        </w:numPr>
        <w:jc w:val="both"/>
      </w:pPr>
      <w:r>
        <w:t>Lots of lymphatic tissue in lamina propria and submucosa</w:t>
      </w:r>
    </w:p>
    <w:p w14:paraId="604BFAF1" w14:textId="2389E6EA" w:rsidR="00172EA6" w:rsidRDefault="00172EA6" w:rsidP="00172EA6">
      <w:pPr>
        <w:pStyle w:val="ListParagraph"/>
        <w:numPr>
          <w:ilvl w:val="2"/>
          <w:numId w:val="1"/>
        </w:numPr>
        <w:jc w:val="both"/>
      </w:pPr>
      <w:r>
        <w:t>Both diffuse and in nodules</w:t>
      </w:r>
    </w:p>
    <w:p w14:paraId="36718D80" w14:textId="103D245A" w:rsidR="00172EA6" w:rsidRDefault="00172EA6" w:rsidP="00172EA6">
      <w:pPr>
        <w:jc w:val="both"/>
      </w:pPr>
    </w:p>
    <w:p w14:paraId="14A84A78" w14:textId="3BEC168E" w:rsidR="00172EA6" w:rsidRDefault="00172EA6" w:rsidP="00172EA6">
      <w:pPr>
        <w:jc w:val="both"/>
      </w:pPr>
      <w:r>
        <w:t>Rectum</w:t>
      </w:r>
    </w:p>
    <w:p w14:paraId="6B2A2B1D" w14:textId="03D3FABA" w:rsidR="00172EA6" w:rsidRDefault="00172EA6" w:rsidP="00172EA6">
      <w:pPr>
        <w:pStyle w:val="ListParagraph"/>
        <w:numPr>
          <w:ilvl w:val="0"/>
          <w:numId w:val="1"/>
        </w:numPr>
        <w:jc w:val="both"/>
      </w:pPr>
      <w:r>
        <w:t>Last 6-8 inches</w:t>
      </w:r>
    </w:p>
    <w:p w14:paraId="76465BE7" w14:textId="2A38DDE7" w:rsidR="00172EA6" w:rsidRDefault="00172EA6" w:rsidP="00172EA6">
      <w:pPr>
        <w:pStyle w:val="ListParagraph"/>
        <w:numPr>
          <w:ilvl w:val="0"/>
          <w:numId w:val="1"/>
        </w:numPr>
        <w:jc w:val="both"/>
      </w:pPr>
      <w:r>
        <w:t>Epithelium has lots of goblet cells</w:t>
      </w:r>
    </w:p>
    <w:p w14:paraId="62A5A675" w14:textId="129003D1" w:rsidR="00172EA6" w:rsidRDefault="00172EA6" w:rsidP="00172EA6">
      <w:pPr>
        <w:pStyle w:val="ListParagraph"/>
        <w:numPr>
          <w:ilvl w:val="0"/>
          <w:numId w:val="1"/>
        </w:numPr>
        <w:jc w:val="both"/>
      </w:pPr>
      <w:r>
        <w:t>Mucosa has longitudinal folds</w:t>
      </w:r>
    </w:p>
    <w:p w14:paraId="39EF2757" w14:textId="394652E5" w:rsidR="00172EA6" w:rsidRDefault="00172EA6" w:rsidP="00172EA6">
      <w:pPr>
        <w:pStyle w:val="ListParagraph"/>
        <w:numPr>
          <w:ilvl w:val="1"/>
          <w:numId w:val="1"/>
        </w:numPr>
        <w:jc w:val="both"/>
      </w:pPr>
      <w:r>
        <w:t xml:space="preserve">Called Columns of </w:t>
      </w:r>
      <w:proofErr w:type="spellStart"/>
      <w:r>
        <w:t>Margagni</w:t>
      </w:r>
      <w:proofErr w:type="spellEnd"/>
    </w:p>
    <w:p w14:paraId="59E6F375" w14:textId="2EEBB2C9" w:rsidR="00172EA6" w:rsidRDefault="00172EA6" w:rsidP="00172EA6">
      <w:pPr>
        <w:jc w:val="both"/>
      </w:pPr>
    </w:p>
    <w:p w14:paraId="23368FAE" w14:textId="2C15CC85" w:rsidR="00172EA6" w:rsidRDefault="00172EA6" w:rsidP="00172EA6">
      <w:pPr>
        <w:jc w:val="both"/>
      </w:pPr>
      <w:r>
        <w:t>Anus</w:t>
      </w:r>
    </w:p>
    <w:p w14:paraId="5B53D864" w14:textId="23257ADB" w:rsidR="00172EA6" w:rsidRDefault="00172EA6" w:rsidP="00172EA6">
      <w:pPr>
        <w:pStyle w:val="ListParagraph"/>
        <w:numPr>
          <w:ilvl w:val="0"/>
          <w:numId w:val="1"/>
        </w:numPr>
        <w:jc w:val="both"/>
      </w:pPr>
      <w:r>
        <w:t>Last inch</w:t>
      </w:r>
    </w:p>
    <w:p w14:paraId="6FE6E9B0" w14:textId="3777C2D8" w:rsidR="00172EA6" w:rsidRDefault="00172EA6" w:rsidP="00172EA6">
      <w:pPr>
        <w:pStyle w:val="ListParagraph"/>
        <w:numPr>
          <w:ilvl w:val="0"/>
          <w:numId w:val="1"/>
        </w:numPr>
        <w:jc w:val="both"/>
      </w:pPr>
      <w:r>
        <w:t>Stratified squamous epithelium</w:t>
      </w:r>
    </w:p>
    <w:p w14:paraId="1E8617D4" w14:textId="011C78F5" w:rsidR="00172EA6" w:rsidRDefault="00172EA6" w:rsidP="00172EA6">
      <w:pPr>
        <w:pStyle w:val="ListParagraph"/>
        <w:numPr>
          <w:ilvl w:val="1"/>
          <w:numId w:val="1"/>
        </w:numPr>
        <w:jc w:val="both"/>
      </w:pPr>
      <w:r>
        <w:t>No muscularis mucosae or lamina propria</w:t>
      </w:r>
    </w:p>
    <w:p w14:paraId="3C59112B" w14:textId="3245893E" w:rsidR="00172EA6" w:rsidRDefault="00172EA6" w:rsidP="00172EA6">
      <w:pPr>
        <w:pStyle w:val="ListParagraph"/>
        <w:numPr>
          <w:ilvl w:val="0"/>
          <w:numId w:val="1"/>
        </w:numPr>
        <w:jc w:val="both"/>
      </w:pPr>
      <w:r>
        <w:t>Submucosa has large veins susceptible to dilation</w:t>
      </w:r>
    </w:p>
    <w:p w14:paraId="30AEEF22" w14:textId="2BA7B3C9" w:rsidR="00172EA6" w:rsidRDefault="00172EA6" w:rsidP="00172EA6">
      <w:pPr>
        <w:pStyle w:val="ListParagraph"/>
        <w:numPr>
          <w:ilvl w:val="0"/>
          <w:numId w:val="1"/>
        </w:numPr>
        <w:jc w:val="both"/>
      </w:pPr>
      <w:r>
        <w:t>Internal Anal Sphincter</w:t>
      </w:r>
    </w:p>
    <w:p w14:paraId="5BA8FB36" w14:textId="66E04EB2" w:rsidR="00172EA6" w:rsidRDefault="00172EA6" w:rsidP="00172EA6">
      <w:pPr>
        <w:pStyle w:val="ListParagraph"/>
        <w:numPr>
          <w:ilvl w:val="1"/>
          <w:numId w:val="1"/>
        </w:numPr>
        <w:jc w:val="both"/>
      </w:pPr>
      <w:r>
        <w:t>Circular layer of smooth muscles</w:t>
      </w:r>
    </w:p>
    <w:p w14:paraId="4638032B" w14:textId="6955CCBC" w:rsidR="00172EA6" w:rsidRDefault="00172EA6" w:rsidP="00172EA6">
      <w:pPr>
        <w:pStyle w:val="ListParagraph"/>
        <w:numPr>
          <w:ilvl w:val="0"/>
          <w:numId w:val="1"/>
        </w:numPr>
        <w:jc w:val="both"/>
      </w:pPr>
      <w:r>
        <w:t>External Anal sphincter</w:t>
      </w:r>
    </w:p>
    <w:p w14:paraId="1B9C3B04" w14:textId="087AB17D" w:rsidR="00172EA6" w:rsidRDefault="00172EA6" w:rsidP="00172EA6">
      <w:pPr>
        <w:pStyle w:val="ListParagraph"/>
        <w:numPr>
          <w:ilvl w:val="1"/>
          <w:numId w:val="1"/>
        </w:numPr>
        <w:jc w:val="both"/>
      </w:pPr>
      <w:r>
        <w:t>Skeletal muscle</w:t>
      </w:r>
    </w:p>
    <w:p w14:paraId="293EE71D" w14:textId="243E955A" w:rsidR="00E11C1E" w:rsidRPr="00C57393" w:rsidRDefault="00E11C1E" w:rsidP="00254B22">
      <w:pPr>
        <w:jc w:val="both"/>
      </w:pPr>
    </w:p>
    <w:sectPr w:rsidR="00E11C1E" w:rsidRPr="00C57393" w:rsidSect="00EB6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17121"/>
    <w:multiLevelType w:val="hybridMultilevel"/>
    <w:tmpl w:val="767E4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3C7F94"/>
    <w:multiLevelType w:val="hybridMultilevel"/>
    <w:tmpl w:val="0854C470"/>
    <w:lvl w:ilvl="0" w:tplc="08BC7F4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504CC"/>
    <w:multiLevelType w:val="hybridMultilevel"/>
    <w:tmpl w:val="C32AD28A"/>
    <w:lvl w:ilvl="0" w:tplc="7D0E191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44402"/>
    <w:multiLevelType w:val="hybridMultilevel"/>
    <w:tmpl w:val="9A4CBA56"/>
    <w:lvl w:ilvl="0" w:tplc="7876EA2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44270"/>
    <w:multiLevelType w:val="hybridMultilevel"/>
    <w:tmpl w:val="3D6E02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DB61A2"/>
    <w:multiLevelType w:val="hybridMultilevel"/>
    <w:tmpl w:val="3AA8B9AC"/>
    <w:lvl w:ilvl="0" w:tplc="E0A0E9F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F3483F"/>
    <w:multiLevelType w:val="hybridMultilevel"/>
    <w:tmpl w:val="BF969562"/>
    <w:lvl w:ilvl="0" w:tplc="E48A38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C0643"/>
    <w:multiLevelType w:val="hybridMultilevel"/>
    <w:tmpl w:val="11A8C48C"/>
    <w:lvl w:ilvl="0" w:tplc="10C8298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56527F"/>
    <w:multiLevelType w:val="hybridMultilevel"/>
    <w:tmpl w:val="22406E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634398"/>
    <w:multiLevelType w:val="hybridMultilevel"/>
    <w:tmpl w:val="3112E972"/>
    <w:lvl w:ilvl="0" w:tplc="7FF65F7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2F513D"/>
    <w:multiLevelType w:val="hybridMultilevel"/>
    <w:tmpl w:val="BBD8E974"/>
    <w:lvl w:ilvl="0" w:tplc="CF3CDC6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D5843"/>
    <w:multiLevelType w:val="hybridMultilevel"/>
    <w:tmpl w:val="FFC611F0"/>
    <w:lvl w:ilvl="0" w:tplc="40E619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16960"/>
    <w:multiLevelType w:val="hybridMultilevel"/>
    <w:tmpl w:val="9318972A"/>
    <w:lvl w:ilvl="0" w:tplc="E48A38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143BE"/>
    <w:multiLevelType w:val="hybridMultilevel"/>
    <w:tmpl w:val="5D18E250"/>
    <w:lvl w:ilvl="0" w:tplc="77AC963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735323"/>
    <w:multiLevelType w:val="hybridMultilevel"/>
    <w:tmpl w:val="438A87AE"/>
    <w:lvl w:ilvl="0" w:tplc="7876EA2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9A0495"/>
    <w:multiLevelType w:val="hybridMultilevel"/>
    <w:tmpl w:val="BF7CA52E"/>
    <w:lvl w:ilvl="0" w:tplc="0E72B1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9D47FF"/>
    <w:multiLevelType w:val="hybridMultilevel"/>
    <w:tmpl w:val="03A04E96"/>
    <w:lvl w:ilvl="0" w:tplc="C152EA5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FB15C5"/>
    <w:multiLevelType w:val="hybridMultilevel"/>
    <w:tmpl w:val="8A9C1F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431E73"/>
    <w:multiLevelType w:val="hybridMultilevel"/>
    <w:tmpl w:val="D07EF0B4"/>
    <w:lvl w:ilvl="0" w:tplc="C7AA5A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A5428"/>
    <w:multiLevelType w:val="hybridMultilevel"/>
    <w:tmpl w:val="68F862C6"/>
    <w:lvl w:ilvl="0" w:tplc="DBE69BB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DC7DC7"/>
    <w:multiLevelType w:val="hybridMultilevel"/>
    <w:tmpl w:val="B462C58A"/>
    <w:lvl w:ilvl="0" w:tplc="AD64400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312D4F"/>
    <w:multiLevelType w:val="hybridMultilevel"/>
    <w:tmpl w:val="1626085E"/>
    <w:lvl w:ilvl="0" w:tplc="7876EA2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03453E"/>
    <w:multiLevelType w:val="hybridMultilevel"/>
    <w:tmpl w:val="48A8D3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D06ECA"/>
    <w:multiLevelType w:val="hybridMultilevel"/>
    <w:tmpl w:val="2864EE6E"/>
    <w:lvl w:ilvl="0" w:tplc="917A5F1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F95631"/>
    <w:multiLevelType w:val="hybridMultilevel"/>
    <w:tmpl w:val="3640AB92"/>
    <w:lvl w:ilvl="0" w:tplc="CA0CBC3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9F789C"/>
    <w:multiLevelType w:val="hybridMultilevel"/>
    <w:tmpl w:val="93F6EEA0"/>
    <w:lvl w:ilvl="0" w:tplc="E48A38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0E48B2"/>
    <w:multiLevelType w:val="hybridMultilevel"/>
    <w:tmpl w:val="7574521A"/>
    <w:lvl w:ilvl="0" w:tplc="1090D38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70047A"/>
    <w:multiLevelType w:val="hybridMultilevel"/>
    <w:tmpl w:val="C3E25F82"/>
    <w:lvl w:ilvl="0" w:tplc="84A63FB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B7042"/>
    <w:multiLevelType w:val="hybridMultilevel"/>
    <w:tmpl w:val="774C3176"/>
    <w:lvl w:ilvl="0" w:tplc="5026308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6101852">
    <w:abstractNumId w:val="13"/>
  </w:num>
  <w:num w:numId="2" w16cid:durableId="1327439888">
    <w:abstractNumId w:val="17"/>
  </w:num>
  <w:num w:numId="3" w16cid:durableId="1156528331">
    <w:abstractNumId w:val="22"/>
  </w:num>
  <w:num w:numId="4" w16cid:durableId="879783900">
    <w:abstractNumId w:val="4"/>
  </w:num>
  <w:num w:numId="5" w16cid:durableId="1598518099">
    <w:abstractNumId w:val="0"/>
  </w:num>
  <w:num w:numId="6" w16cid:durableId="1732773953">
    <w:abstractNumId w:val="8"/>
  </w:num>
  <w:num w:numId="7" w16cid:durableId="1252080782">
    <w:abstractNumId w:val="18"/>
  </w:num>
  <w:num w:numId="8" w16cid:durableId="184558880">
    <w:abstractNumId w:val="24"/>
  </w:num>
  <w:num w:numId="9" w16cid:durableId="1909077452">
    <w:abstractNumId w:val="10"/>
  </w:num>
  <w:num w:numId="10" w16cid:durableId="493105826">
    <w:abstractNumId w:val="23"/>
  </w:num>
  <w:num w:numId="11" w16cid:durableId="1895384972">
    <w:abstractNumId w:val="26"/>
  </w:num>
  <w:num w:numId="12" w16cid:durableId="163933874">
    <w:abstractNumId w:val="21"/>
  </w:num>
  <w:num w:numId="13" w16cid:durableId="61687239">
    <w:abstractNumId w:val="14"/>
  </w:num>
  <w:num w:numId="14" w16cid:durableId="1146580366">
    <w:abstractNumId w:val="3"/>
  </w:num>
  <w:num w:numId="15" w16cid:durableId="1474833613">
    <w:abstractNumId w:val="20"/>
  </w:num>
  <w:num w:numId="16" w16cid:durableId="1709842822">
    <w:abstractNumId w:val="6"/>
  </w:num>
  <w:num w:numId="17" w16cid:durableId="687604922">
    <w:abstractNumId w:val="19"/>
  </w:num>
  <w:num w:numId="18" w16cid:durableId="742679998">
    <w:abstractNumId w:val="16"/>
  </w:num>
  <w:num w:numId="19" w16cid:durableId="1463036345">
    <w:abstractNumId w:val="9"/>
  </w:num>
  <w:num w:numId="20" w16cid:durableId="650451003">
    <w:abstractNumId w:val="15"/>
  </w:num>
  <w:num w:numId="21" w16cid:durableId="297340345">
    <w:abstractNumId w:val="11"/>
  </w:num>
  <w:num w:numId="22" w16cid:durableId="92165339">
    <w:abstractNumId w:val="12"/>
  </w:num>
  <w:num w:numId="23" w16cid:durableId="1333222471">
    <w:abstractNumId w:val="25"/>
  </w:num>
  <w:num w:numId="24" w16cid:durableId="359933760">
    <w:abstractNumId w:val="5"/>
  </w:num>
  <w:num w:numId="25" w16cid:durableId="413480380">
    <w:abstractNumId w:val="28"/>
  </w:num>
  <w:num w:numId="26" w16cid:durableId="1457871749">
    <w:abstractNumId w:val="2"/>
  </w:num>
  <w:num w:numId="27" w16cid:durableId="918564456">
    <w:abstractNumId w:val="1"/>
  </w:num>
  <w:num w:numId="28" w16cid:durableId="2079328038">
    <w:abstractNumId w:val="27"/>
  </w:num>
  <w:num w:numId="29" w16cid:durableId="8590031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18C"/>
    <w:rsid w:val="000204DD"/>
    <w:rsid w:val="00021DCD"/>
    <w:rsid w:val="00033502"/>
    <w:rsid w:val="000541A2"/>
    <w:rsid w:val="00055680"/>
    <w:rsid w:val="00172EA6"/>
    <w:rsid w:val="00195A0D"/>
    <w:rsid w:val="001C7B50"/>
    <w:rsid w:val="001D1955"/>
    <w:rsid w:val="001D3893"/>
    <w:rsid w:val="00220A8D"/>
    <w:rsid w:val="00221328"/>
    <w:rsid w:val="00223847"/>
    <w:rsid w:val="00241629"/>
    <w:rsid w:val="00254B22"/>
    <w:rsid w:val="002635E4"/>
    <w:rsid w:val="0028368D"/>
    <w:rsid w:val="002C750E"/>
    <w:rsid w:val="002E4BD3"/>
    <w:rsid w:val="002F75F4"/>
    <w:rsid w:val="0032152C"/>
    <w:rsid w:val="003662EC"/>
    <w:rsid w:val="00381F05"/>
    <w:rsid w:val="00391109"/>
    <w:rsid w:val="003B5827"/>
    <w:rsid w:val="003F0BA0"/>
    <w:rsid w:val="004114F9"/>
    <w:rsid w:val="00414F99"/>
    <w:rsid w:val="0042467D"/>
    <w:rsid w:val="00440FDF"/>
    <w:rsid w:val="004971B5"/>
    <w:rsid w:val="004A1BB9"/>
    <w:rsid w:val="00527F4E"/>
    <w:rsid w:val="00566A43"/>
    <w:rsid w:val="0058204B"/>
    <w:rsid w:val="005C4DC7"/>
    <w:rsid w:val="005E1EEC"/>
    <w:rsid w:val="005F77D8"/>
    <w:rsid w:val="006315E8"/>
    <w:rsid w:val="00642DB2"/>
    <w:rsid w:val="00686665"/>
    <w:rsid w:val="006A0FC6"/>
    <w:rsid w:val="006A4ECB"/>
    <w:rsid w:val="006C653E"/>
    <w:rsid w:val="006D2CA5"/>
    <w:rsid w:val="006F7697"/>
    <w:rsid w:val="00723CF5"/>
    <w:rsid w:val="0073465C"/>
    <w:rsid w:val="007659B0"/>
    <w:rsid w:val="00765B83"/>
    <w:rsid w:val="00771BD3"/>
    <w:rsid w:val="007B6E91"/>
    <w:rsid w:val="008562FC"/>
    <w:rsid w:val="00882AC3"/>
    <w:rsid w:val="008D1475"/>
    <w:rsid w:val="008D2B5D"/>
    <w:rsid w:val="00904505"/>
    <w:rsid w:val="00943941"/>
    <w:rsid w:val="009545A1"/>
    <w:rsid w:val="00955D26"/>
    <w:rsid w:val="00960010"/>
    <w:rsid w:val="00987A6F"/>
    <w:rsid w:val="009901BA"/>
    <w:rsid w:val="009B3C22"/>
    <w:rsid w:val="009B694A"/>
    <w:rsid w:val="009C4D6B"/>
    <w:rsid w:val="009D46B4"/>
    <w:rsid w:val="00A000FC"/>
    <w:rsid w:val="00A8124A"/>
    <w:rsid w:val="00A81D6F"/>
    <w:rsid w:val="00B13A9A"/>
    <w:rsid w:val="00B62DF5"/>
    <w:rsid w:val="00B64471"/>
    <w:rsid w:val="00B7131B"/>
    <w:rsid w:val="00B71EB7"/>
    <w:rsid w:val="00B80580"/>
    <w:rsid w:val="00B94FE6"/>
    <w:rsid w:val="00BA22D0"/>
    <w:rsid w:val="00BE70EB"/>
    <w:rsid w:val="00C10208"/>
    <w:rsid w:val="00C1235D"/>
    <w:rsid w:val="00C17E3F"/>
    <w:rsid w:val="00C27A77"/>
    <w:rsid w:val="00C3310C"/>
    <w:rsid w:val="00C336EC"/>
    <w:rsid w:val="00C40F94"/>
    <w:rsid w:val="00C45E75"/>
    <w:rsid w:val="00C57393"/>
    <w:rsid w:val="00C611AD"/>
    <w:rsid w:val="00CF7937"/>
    <w:rsid w:val="00D07567"/>
    <w:rsid w:val="00D21AAB"/>
    <w:rsid w:val="00D236BA"/>
    <w:rsid w:val="00D42B3A"/>
    <w:rsid w:val="00D53B6F"/>
    <w:rsid w:val="00D544A2"/>
    <w:rsid w:val="00D64140"/>
    <w:rsid w:val="00D76AC2"/>
    <w:rsid w:val="00D90A71"/>
    <w:rsid w:val="00D91A5A"/>
    <w:rsid w:val="00DA5CD5"/>
    <w:rsid w:val="00E11C1E"/>
    <w:rsid w:val="00E20A34"/>
    <w:rsid w:val="00E92C44"/>
    <w:rsid w:val="00EB1673"/>
    <w:rsid w:val="00EB648B"/>
    <w:rsid w:val="00EC518C"/>
    <w:rsid w:val="00F06021"/>
    <w:rsid w:val="00F6029F"/>
    <w:rsid w:val="00F64E33"/>
    <w:rsid w:val="00F97276"/>
    <w:rsid w:val="00FD3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9B54C"/>
  <w15:chartTrackingRefBased/>
  <w15:docId w15:val="{F98C6598-A556-D74D-A094-84803224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18C"/>
    <w:pPr>
      <w:ind w:left="720"/>
      <w:contextualSpacing/>
    </w:pPr>
  </w:style>
  <w:style w:type="table" w:styleId="TableGrid">
    <w:name w:val="Table Grid"/>
    <w:basedOn w:val="TableNormal"/>
    <w:uiPriority w:val="39"/>
    <w:rsid w:val="00D91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6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1136</Words>
  <Characters>6481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Muntadher Al-jayashi</dc:creator>
  <cp:keywords/>
  <dc:description/>
  <cp:lastModifiedBy>Kristine P Krafts</cp:lastModifiedBy>
  <cp:revision>3</cp:revision>
  <dcterms:created xsi:type="dcterms:W3CDTF">2022-10-23T20:55:00Z</dcterms:created>
  <dcterms:modified xsi:type="dcterms:W3CDTF">2022-10-23T21:14:00Z</dcterms:modified>
</cp:coreProperties>
</file>